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6F76E6" w:rsidP="00532E58">
      <w:pPr>
        <w:jc w:val="center"/>
        <w:rPr>
          <w:b/>
        </w:rPr>
      </w:pPr>
      <w:r>
        <w:rPr>
          <w:b/>
        </w:rPr>
        <w:t>Blue Mountains</w:t>
      </w:r>
      <w:r w:rsidR="00875101">
        <w:rPr>
          <w:b/>
        </w:rPr>
        <w:t xml:space="preserve"> Fluvial </w:t>
      </w:r>
      <w:r>
        <w:rPr>
          <w:b/>
        </w:rPr>
        <w:t>Terraces</w:t>
      </w:r>
    </w:p>
    <w:p w:rsidR="00875101" w:rsidRPr="00215D1A" w:rsidRDefault="00875101" w:rsidP="00875101">
      <w:pPr>
        <w:spacing w:after="0"/>
        <w:rPr>
          <w:rFonts w:cs="Times New Roman PS"/>
          <w:szCs w:val="24"/>
        </w:rPr>
      </w:pPr>
      <w:r w:rsidRPr="00FA1EC2">
        <w:rPr>
          <w:rFonts w:cs="Times New Roman PS"/>
          <w:b/>
          <w:sz w:val="24"/>
          <w:szCs w:val="24"/>
        </w:rPr>
        <w:t>Valley</w:t>
      </w:r>
      <w:r w:rsidRPr="006E55EB">
        <w:rPr>
          <w:rFonts w:ascii="Times New Roman PS" w:hAnsi="Times New Roman PS" w:cs="Times New Roman PS"/>
          <w:sz w:val="24"/>
          <w:szCs w:val="24"/>
        </w:rPr>
        <w:t xml:space="preserve"> </w:t>
      </w:r>
      <w:r w:rsidRPr="00215D1A">
        <w:rPr>
          <w:rFonts w:cs="Times New Roman PS"/>
          <w:szCs w:val="24"/>
        </w:rPr>
        <w:t>[Landscape Term] (a) Any low-lying land bordered by higher ground; esp. an elongate, relatively large, gently sloping depression of the Earth's surface, commonly situated between two mountains or between ranges of hills or mountains, and often containing a stream with an outlet. It is usually developed by stream erosion, but may be formed by faulting. (b) A broad area of generally flat land extending inland for a considerable distance, drained or watered by a large river and its tributaries; a river basin. (Bates and Jackson, 1995)</w:t>
      </w:r>
    </w:p>
    <w:p w:rsidR="00716953" w:rsidRPr="00054B72" w:rsidRDefault="00716953" w:rsidP="00716953">
      <w:pPr>
        <w:ind w:left="48"/>
      </w:pPr>
    </w:p>
    <w:p w:rsidR="005E78B8" w:rsidRDefault="005E78B8" w:rsidP="005E78B8">
      <w:pPr>
        <w:spacing w:after="0"/>
        <w:rPr>
          <w:b/>
          <w:sz w:val="24"/>
        </w:rPr>
      </w:pPr>
      <w:r w:rsidRPr="008F6831">
        <w:rPr>
          <w:b/>
          <w:sz w:val="24"/>
        </w:rPr>
        <w:t>Landform Association:</w:t>
      </w:r>
    </w:p>
    <w:p w:rsidR="00716953" w:rsidRPr="008F6831" w:rsidRDefault="006F76E6" w:rsidP="005E78B8">
      <w:pPr>
        <w:spacing w:after="0"/>
        <w:rPr>
          <w:b/>
          <w:sz w:val="24"/>
        </w:rPr>
      </w:pPr>
      <w:r>
        <w:rPr>
          <w:b/>
          <w:sz w:val="24"/>
        </w:rPr>
        <w:t>Fluvial Terraces</w:t>
      </w:r>
    </w:p>
    <w:p w:rsidR="00716953" w:rsidRDefault="006F76E6" w:rsidP="00716953">
      <w:pPr>
        <w:spacing w:after="0"/>
        <w:rPr>
          <w:b/>
        </w:rPr>
      </w:pPr>
      <w:r>
        <w:rPr>
          <w:noProof/>
        </w:rPr>
        <w:drawing>
          <wp:inline distT="0" distB="0" distL="0" distR="0" wp14:anchorId="35D432D8" wp14:editId="28AF4E74">
            <wp:extent cx="5943600" cy="39039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B0B7.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903980"/>
                    </a:xfrm>
                    <a:prstGeom prst="rect">
                      <a:avLst/>
                    </a:prstGeom>
                  </pic:spPr>
                </pic:pic>
              </a:graphicData>
            </a:graphic>
          </wp:inline>
        </w:drawing>
      </w:r>
    </w:p>
    <w:p w:rsidR="00DB6508" w:rsidRDefault="00DB6508" w:rsidP="00DB6508">
      <w:pPr>
        <w:spacing w:after="0"/>
        <w:rPr>
          <w:b/>
        </w:rPr>
      </w:pPr>
    </w:p>
    <w:p w:rsidR="006F76E6" w:rsidRDefault="006F76E6" w:rsidP="006F76E6">
      <w:pPr>
        <w:rPr>
          <w:rFonts w:ascii="Calibri" w:eastAsia="Times New Roman" w:hAnsi="Calibri" w:cs="Times New Roman"/>
          <w:color w:val="000000"/>
        </w:rPr>
      </w:pPr>
      <w:r>
        <w:rPr>
          <w:rFonts w:ascii="Calibri" w:eastAsia="Times New Roman" w:hAnsi="Calibri" w:cs="Times New Roman"/>
          <w:b/>
          <w:color w:val="000000"/>
        </w:rPr>
        <w:t xml:space="preserve">Fluvial Terraces </w:t>
      </w:r>
      <w:r w:rsidRPr="00DB494C">
        <w:rPr>
          <w:rFonts w:ascii="Calibri" w:eastAsia="Times New Roman" w:hAnsi="Calibri" w:cs="Times New Roman"/>
          <w:color w:val="000000"/>
        </w:rPr>
        <w:t>are a step</w:t>
      </w:r>
      <w:r w:rsidRPr="00712B09">
        <w:rPr>
          <w:rFonts w:ascii="Calibri" w:eastAsia="Times New Roman" w:hAnsi="Calibri" w:cs="Times New Roman"/>
          <w:color w:val="000000"/>
        </w:rPr>
        <w:t xml:space="preserve">-like surface, bordering a valley floor that represents the former position of a flood plain. </w:t>
      </w:r>
      <w:r>
        <w:rPr>
          <w:rFonts w:ascii="Calibri" w:eastAsia="Times New Roman" w:hAnsi="Calibri" w:cs="Times New Roman"/>
          <w:color w:val="000000"/>
        </w:rPr>
        <w:t>Fluvial Terraces c</w:t>
      </w:r>
      <w:r>
        <w:t xml:space="preserve">haracteristics are similar to Fluvial Valleys except this area is recognized as an ancient remnant of an earlier fluvial valley floor (flood plain) now preserved as an upland element.  Soils are more mature than the lower, more recent Fluvial Valley </w:t>
      </w:r>
      <w:proofErr w:type="spellStart"/>
      <w:r>
        <w:t>andscapes</w:t>
      </w:r>
      <w:proofErr w:type="spellEnd"/>
      <w:r>
        <w:t xml:space="preserve"> and include </w:t>
      </w:r>
      <w:proofErr w:type="spellStart"/>
      <w:r>
        <w:t>Alfisos</w:t>
      </w:r>
      <w:proofErr w:type="spellEnd"/>
      <w:r>
        <w:t xml:space="preserve"> (and </w:t>
      </w:r>
      <w:proofErr w:type="spellStart"/>
      <w:r>
        <w:t>Ultisols</w:t>
      </w:r>
      <w:proofErr w:type="spellEnd"/>
      <w:r>
        <w:t xml:space="preserve"> in the west). </w:t>
      </w:r>
    </w:p>
    <w:p w:rsidR="00716953" w:rsidRDefault="00716953" w:rsidP="00716953">
      <w:pPr>
        <w:spacing w:after="0" w:line="240" w:lineRule="auto"/>
        <w:rPr>
          <w:b/>
          <w:color w:val="000000" w:themeColor="text1"/>
        </w:rPr>
      </w:pPr>
      <w:r w:rsidRPr="0004686B">
        <w:t xml:space="preserve">This Landform Association </w:t>
      </w:r>
      <w:r w:rsidR="00F72E00">
        <w:t>is rare</w:t>
      </w:r>
      <w:r w:rsidRPr="0004686B">
        <w:t xml:space="preserve"> on National Forest System Lands.</w:t>
      </w:r>
    </w:p>
    <w:p w:rsidR="00716953" w:rsidRDefault="00716953" w:rsidP="00716953">
      <w:pPr>
        <w:spacing w:after="0"/>
      </w:pPr>
    </w:p>
    <w:p w:rsidR="00716953" w:rsidRDefault="00716953" w:rsidP="00716953">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rPr>
          <w:b/>
        </w:rPr>
      </w:pP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716953" w:rsidRDefault="006F76E6" w:rsidP="00716953">
      <w:pPr>
        <w:spacing w:after="0"/>
      </w:pPr>
      <w:r>
        <w:rPr>
          <w:noProof/>
        </w:rPr>
        <w:drawing>
          <wp:inline distT="0" distB="0" distL="0" distR="0">
            <wp:extent cx="5943600" cy="7099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C083.tmp"/>
                    <pic:cNvPicPr/>
                  </pic:nvPicPr>
                  <pic:blipFill>
                    <a:blip r:embed="rId7">
                      <a:extLst>
                        <a:ext uri="{28A0092B-C50C-407E-A947-70E740481C1C}">
                          <a14:useLocalDpi xmlns:a14="http://schemas.microsoft.com/office/drawing/2010/main" val="0"/>
                        </a:ext>
                      </a:extLst>
                    </a:blip>
                    <a:stretch>
                      <a:fillRect/>
                    </a:stretch>
                  </pic:blipFill>
                  <pic:spPr>
                    <a:xfrm>
                      <a:off x="0" y="0"/>
                      <a:ext cx="5943600" cy="709930"/>
                    </a:xfrm>
                    <a:prstGeom prst="rect">
                      <a:avLst/>
                    </a:prstGeom>
                  </pic:spPr>
                </pic:pic>
              </a:graphicData>
            </a:graphic>
          </wp:inline>
        </w:drawing>
      </w:r>
    </w:p>
    <w:p w:rsidR="00716953" w:rsidRDefault="00716953" w:rsidP="00716953">
      <w:pPr>
        <w:spacing w:after="0"/>
        <w:rPr>
          <w:b/>
        </w:rPr>
      </w:pPr>
    </w:p>
    <w:p w:rsidR="00716953" w:rsidRDefault="00716953" w:rsidP="00716953">
      <w:pPr>
        <w:spacing w:after="0"/>
      </w:pPr>
      <w:r w:rsidRPr="00DB6508">
        <w:rPr>
          <w:b/>
        </w:rPr>
        <w:t>Climate:</w:t>
      </w:r>
      <w:r w:rsidRPr="00054B72">
        <w:t xml:space="preserve"> </w:t>
      </w:r>
    </w:p>
    <w:p w:rsidR="00716953" w:rsidRDefault="006F76E6" w:rsidP="00716953">
      <w:pPr>
        <w:spacing w:after="0"/>
      </w:pPr>
      <w:bookmarkStart w:id="0" w:name="_GoBack"/>
      <w:r>
        <w:rPr>
          <w:noProof/>
        </w:rPr>
        <w:drawing>
          <wp:inline distT="0" distB="0" distL="0" distR="0">
            <wp:extent cx="5943600" cy="6553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37F.tmp"/>
                    <pic:cNvPicPr/>
                  </pic:nvPicPr>
                  <pic:blipFill>
                    <a:blip r:embed="rId8">
                      <a:extLst>
                        <a:ext uri="{28A0092B-C50C-407E-A947-70E740481C1C}">
                          <a14:useLocalDpi xmlns:a14="http://schemas.microsoft.com/office/drawing/2010/main" val="0"/>
                        </a:ext>
                      </a:extLst>
                    </a:blip>
                    <a:stretch>
                      <a:fillRect/>
                    </a:stretch>
                  </pic:blipFill>
                  <pic:spPr>
                    <a:xfrm>
                      <a:off x="0" y="0"/>
                      <a:ext cx="5943600" cy="655320"/>
                    </a:xfrm>
                    <a:prstGeom prst="rect">
                      <a:avLst/>
                    </a:prstGeom>
                  </pic:spPr>
                </pic:pic>
              </a:graphicData>
            </a:graphic>
          </wp:inline>
        </w:drawing>
      </w:r>
      <w:bookmarkEnd w:id="0"/>
    </w:p>
    <w:p w:rsidR="00716953" w:rsidRDefault="00716953" w:rsidP="00716953">
      <w:pPr>
        <w:spacing w:after="0"/>
      </w:pPr>
    </w:p>
    <w:p w:rsidR="00716953" w:rsidRDefault="00716953" w:rsidP="00716953">
      <w:pPr>
        <w:spacing w:after="0"/>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716953" w:rsidRDefault="00716953" w:rsidP="00DB6508">
      <w:pPr>
        <w:spacing w:after="0"/>
        <w:rPr>
          <w:b/>
        </w:rPr>
      </w:pPr>
    </w:p>
    <w:sectPr w:rsidR="00716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33589"/>
    <w:rsid w:val="00043F0F"/>
    <w:rsid w:val="00054B72"/>
    <w:rsid w:val="00081B0E"/>
    <w:rsid w:val="000A334D"/>
    <w:rsid w:val="000D126F"/>
    <w:rsid w:val="00123879"/>
    <w:rsid w:val="001F02C3"/>
    <w:rsid w:val="00206D91"/>
    <w:rsid w:val="00210030"/>
    <w:rsid w:val="00211BF7"/>
    <w:rsid w:val="0024725C"/>
    <w:rsid w:val="002622EF"/>
    <w:rsid w:val="00301E38"/>
    <w:rsid w:val="003568B6"/>
    <w:rsid w:val="003B6AB4"/>
    <w:rsid w:val="004122F1"/>
    <w:rsid w:val="004258B8"/>
    <w:rsid w:val="004B121A"/>
    <w:rsid w:val="00532E58"/>
    <w:rsid w:val="00554BFE"/>
    <w:rsid w:val="00587AFC"/>
    <w:rsid w:val="005E78B8"/>
    <w:rsid w:val="00617BF2"/>
    <w:rsid w:val="00635C80"/>
    <w:rsid w:val="00666C1B"/>
    <w:rsid w:val="006F76E6"/>
    <w:rsid w:val="00716953"/>
    <w:rsid w:val="00725766"/>
    <w:rsid w:val="007B4F2F"/>
    <w:rsid w:val="007C5A3C"/>
    <w:rsid w:val="007E57F8"/>
    <w:rsid w:val="00875101"/>
    <w:rsid w:val="008B106B"/>
    <w:rsid w:val="009A26D6"/>
    <w:rsid w:val="00A03045"/>
    <w:rsid w:val="00B434E0"/>
    <w:rsid w:val="00B62F3C"/>
    <w:rsid w:val="00B7069D"/>
    <w:rsid w:val="00C2039D"/>
    <w:rsid w:val="00C24DEA"/>
    <w:rsid w:val="00D40AB2"/>
    <w:rsid w:val="00D676D5"/>
    <w:rsid w:val="00D779C4"/>
    <w:rsid w:val="00DB6508"/>
    <w:rsid w:val="00DE5FA7"/>
    <w:rsid w:val="00E63841"/>
    <w:rsid w:val="00F569A6"/>
    <w:rsid w:val="00F72E00"/>
    <w:rsid w:val="00F77E6F"/>
    <w:rsid w:val="00F80F7B"/>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2016-01-18T20:40:00Z</dcterms:created>
  <dcterms:modified xsi:type="dcterms:W3CDTF">2016-01-18T20:44:00Z</dcterms:modified>
</cp:coreProperties>
</file>