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proofErr w:type="spellStart"/>
      <w:r w:rsidR="00E80853">
        <w:rPr>
          <w:b/>
        </w:rPr>
        <w:t>Glacio</w:t>
      </w:r>
      <w:r w:rsidR="002B24CC">
        <w:rPr>
          <w:b/>
        </w:rPr>
        <w:t>volcanic</w:t>
      </w:r>
      <w:proofErr w:type="spellEnd"/>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E80853" w:rsidP="006A3897">
      <w:pPr>
        <w:pStyle w:val="Default"/>
        <w:rPr>
          <w:rFonts w:asciiTheme="minorHAnsi" w:hAnsiTheme="minorHAnsi" w:cstheme="minorBidi"/>
          <w:b/>
          <w:color w:val="auto"/>
          <w:szCs w:val="22"/>
        </w:rPr>
      </w:pPr>
      <w:proofErr w:type="spellStart"/>
      <w:r>
        <w:rPr>
          <w:rFonts w:asciiTheme="minorHAnsi" w:hAnsiTheme="minorHAnsi" w:cstheme="minorBidi"/>
          <w:b/>
          <w:color w:val="auto"/>
          <w:szCs w:val="22"/>
        </w:rPr>
        <w:t>Glacio</w:t>
      </w:r>
      <w:r w:rsidR="002B24CC">
        <w:rPr>
          <w:rFonts w:asciiTheme="minorHAnsi" w:hAnsiTheme="minorHAnsi" w:cstheme="minorBidi"/>
          <w:b/>
          <w:color w:val="auto"/>
          <w:szCs w:val="22"/>
        </w:rPr>
        <w:t>volcanic</w:t>
      </w:r>
      <w:proofErr w:type="spellEnd"/>
      <w:r w:rsidR="00743F30">
        <w:rPr>
          <w:rFonts w:asciiTheme="minorHAnsi" w:hAnsiTheme="minorHAnsi" w:cstheme="minorBidi"/>
          <w:b/>
          <w:color w:val="auto"/>
          <w:szCs w:val="22"/>
        </w:rPr>
        <w:t xml:space="preserve"> 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2B24CC" w:rsidP="006A3897">
      <w:pPr>
        <w:pStyle w:val="Default"/>
        <w:rPr>
          <w:noProof/>
        </w:rPr>
      </w:pPr>
      <w:r>
        <w:rPr>
          <w:noProof/>
        </w:rPr>
        <w:drawing>
          <wp:inline distT="0" distB="0" distL="0" distR="0" wp14:anchorId="7AD0580B" wp14:editId="25CEA3BF">
            <wp:extent cx="5943600" cy="32689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8099.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980"/>
                    </a:xfrm>
                    <a:prstGeom prst="rect">
                      <a:avLst/>
                    </a:prstGeom>
                  </pic:spPr>
                </pic:pic>
              </a:graphicData>
            </a:graphic>
          </wp:inline>
        </w:drawing>
      </w:r>
    </w:p>
    <w:p w:rsidR="00BD19CF" w:rsidRDefault="00BD19CF" w:rsidP="006A3897">
      <w:pPr>
        <w:pStyle w:val="Default"/>
        <w:rPr>
          <w:noProof/>
        </w:rPr>
      </w:pPr>
    </w:p>
    <w:p w:rsidR="00BD19CF" w:rsidRDefault="00BD19CF" w:rsidP="006A3897">
      <w:pPr>
        <w:pStyle w:val="Default"/>
        <w:rPr>
          <w:rFonts w:asciiTheme="minorHAnsi" w:hAnsiTheme="minorHAnsi" w:cstheme="minorBidi"/>
          <w:b/>
          <w:color w:val="auto"/>
          <w:szCs w:val="22"/>
        </w:rPr>
      </w:pPr>
    </w:p>
    <w:p w:rsidR="002B24CC" w:rsidRPr="00D565D1" w:rsidRDefault="002B24CC" w:rsidP="002B24CC">
      <w:pPr>
        <w:spacing w:after="0" w:line="240" w:lineRule="auto"/>
        <w:rPr>
          <w:color w:val="000000" w:themeColor="text1"/>
        </w:rPr>
      </w:pPr>
      <w:proofErr w:type="spellStart"/>
      <w:r>
        <w:rPr>
          <w:b/>
          <w:color w:val="000000" w:themeColor="text1"/>
        </w:rPr>
        <w:t>Glaciovolcanic</w:t>
      </w:r>
      <w:proofErr w:type="spellEnd"/>
      <w:r>
        <w:rPr>
          <w:b/>
          <w:color w:val="000000" w:themeColor="text1"/>
        </w:rPr>
        <w:t xml:space="preserve"> Plains </w:t>
      </w:r>
      <w:r w:rsidRPr="00D565D1">
        <w:rPr>
          <w:color w:val="000000" w:themeColor="text1"/>
        </w:rPr>
        <w:t xml:space="preserve">are </w:t>
      </w:r>
      <w:r>
        <w:rPr>
          <w:color w:val="000000" w:themeColor="text1"/>
        </w:rPr>
        <w:t xml:space="preserve">plains derived from co-deposition of meltwater transported sediments and volcanic effusive deposits with rare flow rock.  These plains front moraines of glacial valleys or margins of </w:t>
      </w:r>
      <w:proofErr w:type="spellStart"/>
      <w:r>
        <w:rPr>
          <w:color w:val="000000" w:themeColor="text1"/>
        </w:rPr>
        <w:t>icecaplands</w:t>
      </w:r>
      <w:proofErr w:type="spellEnd"/>
      <w:r>
        <w:rPr>
          <w:color w:val="000000" w:themeColor="text1"/>
        </w:rPr>
        <w:t xml:space="preserve">.  As such, they are similar to Outwash Plains.  </w:t>
      </w:r>
      <w:proofErr w:type="spellStart"/>
      <w:r>
        <w:rPr>
          <w:color w:val="000000" w:themeColor="text1"/>
        </w:rPr>
        <w:t>Glaciovolcanic</w:t>
      </w:r>
      <w:proofErr w:type="spellEnd"/>
      <w:r>
        <w:rPr>
          <w:color w:val="000000" w:themeColor="text1"/>
        </w:rPr>
        <w:t xml:space="preserve"> Plains formed from braided water courses that deposited sediments in fans where unconfined and in long terraces where confined to valleys.  Deposits are typically well sorted, ashy sands to ashy </w:t>
      </w:r>
      <w:proofErr w:type="spellStart"/>
      <w:r>
        <w:rPr>
          <w:color w:val="000000" w:themeColor="text1"/>
        </w:rPr>
        <w:t>cobbly</w:t>
      </w:r>
      <w:proofErr w:type="spellEnd"/>
      <w:r>
        <w:rPr>
          <w:color w:val="000000" w:themeColor="text1"/>
        </w:rPr>
        <w:t xml:space="preserve"> gravels.  These deposits are typically many meters thick and yield deep </w:t>
      </w:r>
      <w:proofErr w:type="spellStart"/>
      <w:r>
        <w:rPr>
          <w:color w:val="000000" w:themeColor="text1"/>
        </w:rPr>
        <w:t>Andisols</w:t>
      </w:r>
      <w:proofErr w:type="spellEnd"/>
      <w:r>
        <w:rPr>
          <w:color w:val="000000" w:themeColor="text1"/>
        </w:rPr>
        <w:t xml:space="preserve">.  These deposits produce significant shallow aquifers. </w:t>
      </w:r>
    </w:p>
    <w:p w:rsidR="000D2EFE" w:rsidRPr="0004686B" w:rsidRDefault="000D2EFE" w:rsidP="000D2EFE">
      <w:pPr>
        <w:spacing w:after="0" w:line="240" w:lineRule="auto"/>
      </w:pPr>
    </w:p>
    <w:p w:rsidR="000D2EFE" w:rsidRDefault="000D2EFE" w:rsidP="000D2EFE">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0D2EFE" w:rsidRDefault="000D2EFE" w:rsidP="000D2EFE">
      <w:pPr>
        <w:spacing w:after="0"/>
      </w:pPr>
    </w:p>
    <w:p w:rsidR="000D2EFE" w:rsidRDefault="000D2EFE">
      <w:pPr>
        <w:rPr>
          <w:b/>
        </w:rPr>
      </w:pPr>
      <w:r>
        <w:rPr>
          <w:b/>
        </w:rPr>
        <w:br w:type="page"/>
      </w:r>
    </w:p>
    <w:p w:rsidR="000D2EFE" w:rsidRDefault="000D2EFE" w:rsidP="000D2EFE">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0D2EFE" w:rsidRDefault="000D2EFE" w:rsidP="000D2EFE">
      <w:pPr>
        <w:spacing w:after="0"/>
        <w:rPr>
          <w:b/>
        </w:rPr>
      </w:pPr>
    </w:p>
    <w:p w:rsidR="000D2EFE" w:rsidRDefault="000D2EFE" w:rsidP="000D2EFE">
      <w:pPr>
        <w:spacing w:after="0"/>
      </w:pPr>
      <w:r w:rsidRPr="00E600F1">
        <w:rPr>
          <w:b/>
        </w:rPr>
        <w:t>Topograph</w:t>
      </w:r>
      <w:r>
        <w:rPr>
          <w:b/>
        </w:rPr>
        <w:t>y</w:t>
      </w:r>
      <w:r>
        <w:t>:</w:t>
      </w:r>
    </w:p>
    <w:p w:rsidR="000D2EFE" w:rsidRDefault="000D2EFE" w:rsidP="000D2EFE">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0D2EFE" w:rsidRDefault="000D2EFE" w:rsidP="000D2EFE">
      <w:pPr>
        <w:spacing w:after="0"/>
      </w:pPr>
    </w:p>
    <w:p w:rsidR="000D2EFE" w:rsidRDefault="000D2EFE" w:rsidP="000D2EFE">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D2EFE" w:rsidRDefault="000D2EFE" w:rsidP="000D2EFE">
      <w:pPr>
        <w:spacing w:after="0"/>
      </w:pPr>
      <w:r>
        <w:rPr>
          <w:noProof/>
        </w:rPr>
        <w:drawing>
          <wp:inline distT="0" distB="0" distL="0" distR="0">
            <wp:extent cx="5943600"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56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512570"/>
                    </a:xfrm>
                    <a:prstGeom prst="rect">
                      <a:avLst/>
                    </a:prstGeom>
                  </pic:spPr>
                </pic:pic>
              </a:graphicData>
            </a:graphic>
          </wp:inline>
        </w:drawing>
      </w:r>
    </w:p>
    <w:p w:rsidR="000D2EFE" w:rsidRDefault="000D2EFE" w:rsidP="000D2EFE">
      <w:pPr>
        <w:spacing w:after="0"/>
        <w:rPr>
          <w:b/>
        </w:rPr>
      </w:pPr>
    </w:p>
    <w:p w:rsidR="000D2EFE" w:rsidRDefault="000D2EFE" w:rsidP="000D2EFE">
      <w:pPr>
        <w:spacing w:after="0"/>
      </w:pPr>
      <w:r w:rsidRPr="00DB6508">
        <w:rPr>
          <w:b/>
        </w:rPr>
        <w:t>Climate:</w:t>
      </w:r>
      <w:r w:rsidRPr="00054B72">
        <w:t xml:space="preserve"> </w:t>
      </w:r>
    </w:p>
    <w:p w:rsidR="000D2EFE" w:rsidRDefault="000D2EFE" w:rsidP="000D2EFE">
      <w:pPr>
        <w:spacing w:after="0"/>
      </w:pPr>
      <w:bookmarkStart w:id="0" w:name="_GoBack"/>
      <w:r>
        <w:rPr>
          <w:noProof/>
        </w:rPr>
        <w:drawing>
          <wp:inline distT="0" distB="0" distL="0" distR="0">
            <wp:extent cx="5943600" cy="1729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89EA.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729740"/>
                    </a:xfrm>
                    <a:prstGeom prst="rect">
                      <a:avLst/>
                    </a:prstGeom>
                  </pic:spPr>
                </pic:pic>
              </a:graphicData>
            </a:graphic>
          </wp:inline>
        </w:drawing>
      </w:r>
      <w:bookmarkEnd w:id="0"/>
    </w:p>
    <w:p w:rsidR="000D2EFE" w:rsidRDefault="000D2EFE" w:rsidP="000D2EFE">
      <w:pPr>
        <w:spacing w:after="0"/>
      </w:pPr>
    </w:p>
    <w:p w:rsidR="000D2EFE" w:rsidRDefault="000D2EFE" w:rsidP="000D2EFE">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2B24CC" w:rsidRDefault="002B24CC" w:rsidP="00DB6508">
      <w:pPr>
        <w:spacing w:after="0"/>
        <w:rPr>
          <w:b/>
        </w:rPr>
      </w:pPr>
    </w:p>
    <w:sectPr w:rsidR="002B2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0D2EFE"/>
    <w:rsid w:val="001F02C3"/>
    <w:rsid w:val="00260862"/>
    <w:rsid w:val="002622EF"/>
    <w:rsid w:val="00271FB3"/>
    <w:rsid w:val="00287A20"/>
    <w:rsid w:val="002B24CC"/>
    <w:rsid w:val="002C0DCC"/>
    <w:rsid w:val="002E759B"/>
    <w:rsid w:val="00312C10"/>
    <w:rsid w:val="003168DE"/>
    <w:rsid w:val="0037133D"/>
    <w:rsid w:val="003E5585"/>
    <w:rsid w:val="00525FBF"/>
    <w:rsid w:val="00532C80"/>
    <w:rsid w:val="00532E58"/>
    <w:rsid w:val="006402F4"/>
    <w:rsid w:val="0067414A"/>
    <w:rsid w:val="006A3897"/>
    <w:rsid w:val="006F17CD"/>
    <w:rsid w:val="00725766"/>
    <w:rsid w:val="00743F30"/>
    <w:rsid w:val="00771040"/>
    <w:rsid w:val="00905F56"/>
    <w:rsid w:val="009478E7"/>
    <w:rsid w:val="00A03045"/>
    <w:rsid w:val="00A344C1"/>
    <w:rsid w:val="00A75F49"/>
    <w:rsid w:val="00B434E0"/>
    <w:rsid w:val="00BC03E5"/>
    <w:rsid w:val="00BD19CF"/>
    <w:rsid w:val="00CD47B4"/>
    <w:rsid w:val="00D2419E"/>
    <w:rsid w:val="00D47783"/>
    <w:rsid w:val="00DB6508"/>
    <w:rsid w:val="00E327B3"/>
    <w:rsid w:val="00E63841"/>
    <w:rsid w:val="00E80853"/>
    <w:rsid w:val="00E82D43"/>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0D2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0D2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2016-01-17T03:50:00Z</dcterms:created>
  <dcterms:modified xsi:type="dcterms:W3CDTF">2016-01-18T05:06:00Z</dcterms:modified>
</cp:coreProperties>
</file>