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r w:rsidR="00F001B5">
        <w:rPr>
          <w:b/>
        </w:rPr>
        <w:t>Lacustrine</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F001B5" w:rsidP="006A3897">
      <w:pPr>
        <w:pStyle w:val="Default"/>
        <w:rPr>
          <w:rFonts w:asciiTheme="minorHAnsi" w:hAnsiTheme="minorHAnsi" w:cstheme="minorBidi"/>
          <w:b/>
          <w:color w:val="auto"/>
          <w:szCs w:val="22"/>
        </w:rPr>
      </w:pPr>
      <w:r>
        <w:rPr>
          <w:rFonts w:asciiTheme="minorHAnsi" w:hAnsiTheme="minorHAnsi" w:cstheme="minorBidi"/>
          <w:b/>
          <w:color w:val="auto"/>
          <w:szCs w:val="22"/>
        </w:rPr>
        <w:t>Lacustrine</w:t>
      </w:r>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F001B5" w:rsidP="006A3897">
      <w:pPr>
        <w:pStyle w:val="Default"/>
        <w:rPr>
          <w:noProof/>
        </w:rPr>
      </w:pPr>
      <w:r>
        <w:rPr>
          <w:noProof/>
        </w:rPr>
        <w:drawing>
          <wp:inline distT="0" distB="0" distL="0" distR="0" wp14:anchorId="7243BDC3" wp14:editId="2BD3E45E">
            <wp:extent cx="5943600" cy="32492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AD.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rsidR="00BD19CF" w:rsidRDefault="00BD19CF" w:rsidP="006A3897">
      <w:pPr>
        <w:pStyle w:val="Default"/>
        <w:rPr>
          <w:noProof/>
        </w:rPr>
      </w:pPr>
    </w:p>
    <w:p w:rsidR="00F001B5" w:rsidRDefault="00F001B5" w:rsidP="00F001B5">
      <w:pPr>
        <w:spacing w:after="0" w:line="240" w:lineRule="auto"/>
        <w:rPr>
          <w:b/>
          <w:color w:val="000000" w:themeColor="text1"/>
        </w:rPr>
      </w:pPr>
      <w:r>
        <w:rPr>
          <w:b/>
          <w:color w:val="000000" w:themeColor="text1"/>
        </w:rPr>
        <w:t xml:space="preserve">Lacustrine Plains </w:t>
      </w:r>
    </w:p>
    <w:p w:rsidR="00F001B5" w:rsidRDefault="00F001B5" w:rsidP="00F001B5">
      <w:pPr>
        <w:spacing w:after="0"/>
      </w:pPr>
      <w:r>
        <w:t xml:space="preserve">Lacustrine Plains are exposed lakebeds that are the relicts of (pluvial) Pleistocene lakes that were once ubiquitous in the Great Basin and the Northwest. This landform excludes relict lakebeds </w:t>
      </w:r>
      <w:proofErr w:type="spellStart"/>
      <w:r>
        <w:t>pluvially</w:t>
      </w:r>
      <w:proofErr w:type="spellEnd"/>
      <w:r>
        <w:t xml:space="preserve"> altered or incised by subsequent water flow and lakebeds that are the results of recent anthropogenic activities. The low angle or zero slope lakebed is the result of accumulated sediments in the lake bottoms. The collections of silt and clays provide productive soils when moisture is available. These deposits are sources of </w:t>
      </w:r>
      <w:proofErr w:type="spellStart"/>
      <w:r>
        <w:t>eolian</w:t>
      </w:r>
      <w:proofErr w:type="spellEnd"/>
      <w:r>
        <w:t xml:space="preserve"> dust and local sand dune fields.  Soils on these deposits are typically </w:t>
      </w:r>
      <w:proofErr w:type="spellStart"/>
      <w:r>
        <w:t>Mollisols</w:t>
      </w:r>
      <w:proofErr w:type="spellEnd"/>
      <w:r>
        <w:t xml:space="preserve"> to </w:t>
      </w:r>
      <w:proofErr w:type="spellStart"/>
      <w:r>
        <w:t>Aridisols</w:t>
      </w:r>
      <w:proofErr w:type="spellEnd"/>
      <w:r>
        <w:t xml:space="preserve"> (especially along the margins of extant lakes where salts accumulate within the profile. Playas are at a smaller scale than the Lacustrine Plains and are in arid to semi-arid regions. Playas have oblong to circular shape. Lacustrine areas may or may not be connected to another watershed. </w:t>
      </w:r>
    </w:p>
    <w:p w:rsidR="00F001B5" w:rsidRDefault="00F001B5" w:rsidP="00F001B5">
      <w:pPr>
        <w:spacing w:after="0" w:line="240" w:lineRule="auto"/>
        <w:rPr>
          <w:b/>
          <w:color w:val="000000" w:themeColor="text1"/>
        </w:rPr>
      </w:pPr>
    </w:p>
    <w:p w:rsidR="002B24CC" w:rsidRDefault="002B24CC" w:rsidP="00DB6508">
      <w:pPr>
        <w:spacing w:after="0"/>
        <w:rPr>
          <w:b/>
        </w:rPr>
      </w:pPr>
    </w:p>
    <w:p w:rsidR="0076735B" w:rsidRPr="0004686B" w:rsidRDefault="0076735B" w:rsidP="0076735B">
      <w:pPr>
        <w:spacing w:after="0" w:line="240" w:lineRule="auto"/>
      </w:pPr>
      <w:r w:rsidRPr="0004686B">
        <w:t>This Landform Association is rare on National Forest System Lands.</w:t>
      </w:r>
    </w:p>
    <w:p w:rsidR="0076735B" w:rsidRDefault="0076735B">
      <w:pPr>
        <w:rPr>
          <w:b/>
        </w:rPr>
      </w:pPr>
      <w:r>
        <w:rPr>
          <w:b/>
        </w:rPr>
        <w:br w:type="page"/>
      </w:r>
    </w:p>
    <w:p w:rsidR="0076735B" w:rsidRDefault="0076735B" w:rsidP="0076735B">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6735B" w:rsidRDefault="0076735B" w:rsidP="0076735B">
      <w:pPr>
        <w:spacing w:after="0"/>
        <w:rPr>
          <w:b/>
        </w:rPr>
      </w:pPr>
    </w:p>
    <w:p w:rsidR="0076735B" w:rsidRDefault="0076735B" w:rsidP="0076735B">
      <w:pPr>
        <w:spacing w:after="0"/>
      </w:pPr>
      <w:r w:rsidRPr="00E600F1">
        <w:rPr>
          <w:b/>
        </w:rPr>
        <w:t>Topograph</w:t>
      </w:r>
      <w:r>
        <w:rPr>
          <w:b/>
        </w:rPr>
        <w:t>y</w:t>
      </w:r>
      <w:r>
        <w:t>:</w:t>
      </w:r>
    </w:p>
    <w:p w:rsidR="0076735B" w:rsidRDefault="0076735B" w:rsidP="0076735B">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6735B" w:rsidRDefault="0076735B" w:rsidP="0076735B">
      <w:pPr>
        <w:spacing w:after="0"/>
      </w:pPr>
    </w:p>
    <w:p w:rsidR="0076735B" w:rsidRDefault="0076735B" w:rsidP="0076735B">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6735B" w:rsidRDefault="0076735B" w:rsidP="0076735B">
      <w:pPr>
        <w:spacing w:after="0"/>
      </w:pPr>
      <w:r>
        <w:rPr>
          <w:noProof/>
        </w:rPr>
        <w:drawing>
          <wp:inline distT="0" distB="0" distL="0" distR="0">
            <wp:extent cx="5943600" cy="105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1C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6735B" w:rsidRDefault="0076735B" w:rsidP="0076735B">
      <w:pPr>
        <w:spacing w:after="0"/>
        <w:rPr>
          <w:b/>
        </w:rPr>
      </w:pPr>
    </w:p>
    <w:p w:rsidR="0076735B" w:rsidRDefault="0076735B" w:rsidP="0076735B">
      <w:pPr>
        <w:spacing w:after="0"/>
      </w:pPr>
      <w:r w:rsidRPr="00DB6508">
        <w:rPr>
          <w:b/>
        </w:rPr>
        <w:t>Climate:</w:t>
      </w:r>
      <w:r w:rsidRPr="00054B72">
        <w:t xml:space="preserve"> </w:t>
      </w:r>
    </w:p>
    <w:p w:rsidR="0076735B" w:rsidRDefault="0076735B" w:rsidP="0076735B">
      <w:pPr>
        <w:spacing w:after="0"/>
      </w:pPr>
      <w:r>
        <w:rPr>
          <w:noProof/>
        </w:rPr>
        <w:drawing>
          <wp:inline distT="0" distB="0" distL="0" distR="0">
            <wp:extent cx="59436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3F2.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11885"/>
                    </a:xfrm>
                    <a:prstGeom prst="rect">
                      <a:avLst/>
                    </a:prstGeom>
                  </pic:spPr>
                </pic:pic>
              </a:graphicData>
            </a:graphic>
          </wp:inline>
        </w:drawing>
      </w:r>
    </w:p>
    <w:p w:rsidR="0076735B" w:rsidRDefault="0076735B" w:rsidP="0076735B">
      <w:pPr>
        <w:spacing w:after="0"/>
      </w:pPr>
    </w:p>
    <w:p w:rsidR="0076735B" w:rsidRDefault="0076735B" w:rsidP="0076735B">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2B24CC" w:rsidRDefault="002B24CC" w:rsidP="00DB6508">
      <w:pPr>
        <w:spacing w:after="0"/>
        <w:rPr>
          <w:b/>
        </w:rPr>
      </w:pPr>
    </w:p>
    <w:sectPr w:rsidR="002B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6402F4"/>
    <w:rsid w:val="0067414A"/>
    <w:rsid w:val="006A3897"/>
    <w:rsid w:val="006F17CD"/>
    <w:rsid w:val="00725766"/>
    <w:rsid w:val="00743F30"/>
    <w:rsid w:val="0076735B"/>
    <w:rsid w:val="00771040"/>
    <w:rsid w:val="00905F56"/>
    <w:rsid w:val="009478E7"/>
    <w:rsid w:val="00A03045"/>
    <w:rsid w:val="00A344C1"/>
    <w:rsid w:val="00A75F49"/>
    <w:rsid w:val="00B434E0"/>
    <w:rsid w:val="00BC03E5"/>
    <w:rsid w:val="00BD19CF"/>
    <w:rsid w:val="00BD5DAC"/>
    <w:rsid w:val="00CD47B4"/>
    <w:rsid w:val="00D2419E"/>
    <w:rsid w:val="00D47783"/>
    <w:rsid w:val="00DB6508"/>
    <w:rsid w:val="00E327B3"/>
    <w:rsid w:val="00E63841"/>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767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767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2016-01-17T03:53:00Z</dcterms:created>
  <dcterms:modified xsi:type="dcterms:W3CDTF">2016-01-18T05:09:00Z</dcterms:modified>
</cp:coreProperties>
</file>