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A1470" w:rsidP="00532E58">
      <w:pPr>
        <w:jc w:val="center"/>
        <w:rPr>
          <w:b/>
        </w:rPr>
      </w:pPr>
      <w:r>
        <w:rPr>
          <w:b/>
        </w:rPr>
        <w:t>Cascade</w:t>
      </w:r>
      <w:r w:rsidR="00CD47B4">
        <w:rPr>
          <w:b/>
        </w:rPr>
        <w:t xml:space="preserve"> </w:t>
      </w:r>
      <w:r w:rsidR="009478E7">
        <w:rPr>
          <w:b/>
        </w:rPr>
        <w:t xml:space="preserve">Sulcate </w:t>
      </w:r>
      <w:r w:rsidR="002E759B">
        <w:rPr>
          <w:b/>
        </w:rPr>
        <w:t>Piedmonts</w:t>
      </w:r>
    </w:p>
    <w:p w:rsidR="006A1470" w:rsidRDefault="006A147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 xml:space="preserve">Plain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9478E7" w:rsidP="006A3897">
      <w:pPr>
        <w:pStyle w:val="Default"/>
        <w:rPr>
          <w:rFonts w:asciiTheme="minorHAnsi" w:hAnsiTheme="minorHAnsi" w:cstheme="minorBidi"/>
          <w:b/>
          <w:color w:val="auto"/>
          <w:szCs w:val="22"/>
        </w:rPr>
      </w:pPr>
      <w:r>
        <w:rPr>
          <w:rFonts w:asciiTheme="minorHAnsi" w:hAnsiTheme="minorHAnsi" w:cstheme="minorBidi"/>
          <w:b/>
          <w:color w:val="auto"/>
          <w:szCs w:val="22"/>
        </w:rPr>
        <w:t xml:space="preserve">Sulcate </w:t>
      </w:r>
      <w:r w:rsidR="002E759B">
        <w:rPr>
          <w:rFonts w:asciiTheme="minorHAnsi" w:hAnsiTheme="minorHAnsi" w:cstheme="minorBidi"/>
          <w:b/>
          <w:color w:val="auto"/>
          <w:szCs w:val="22"/>
        </w:rPr>
        <w:t>Piedmonts:</w:t>
      </w:r>
    </w:p>
    <w:p w:rsidR="00905F56" w:rsidRDefault="00905F56" w:rsidP="006A3897">
      <w:pPr>
        <w:pStyle w:val="Default"/>
        <w:rPr>
          <w:noProof/>
        </w:rPr>
      </w:pPr>
    </w:p>
    <w:p w:rsidR="00BD19CF" w:rsidRDefault="009478E7" w:rsidP="006A3897">
      <w:pPr>
        <w:pStyle w:val="Default"/>
        <w:rPr>
          <w:noProof/>
        </w:rPr>
      </w:pPr>
      <w:r>
        <w:rPr>
          <w:noProof/>
        </w:rPr>
        <w:drawing>
          <wp:inline distT="0" distB="0" distL="0" distR="0" wp14:anchorId="72B1D030" wp14:editId="2A8CBA39">
            <wp:extent cx="5943600" cy="32708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A798.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70885"/>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9478E7" w:rsidRDefault="009478E7" w:rsidP="009478E7">
      <w:pPr>
        <w:spacing w:after="0"/>
        <w:rPr>
          <w:rFonts w:ascii="Calibri" w:eastAsia="Times New Roman" w:hAnsi="Calibri" w:cs="Times New Roman"/>
          <w:color w:val="000000"/>
        </w:rPr>
      </w:pPr>
      <w:r>
        <w:rPr>
          <w:b/>
          <w:color w:val="000000" w:themeColor="text1"/>
        </w:rPr>
        <w:t xml:space="preserve">Sulcate Piedmonts </w:t>
      </w:r>
      <w:r w:rsidRPr="006618BD">
        <w:rPr>
          <w:color w:val="000000" w:themeColor="text1"/>
        </w:rPr>
        <w:t xml:space="preserve">are </w:t>
      </w:r>
      <w:r>
        <w:rPr>
          <w:color w:val="000000" w:themeColor="text1"/>
        </w:rPr>
        <w:t>advance weathering and degradation phase of Piedmonts.  They are characterized by surfaces with longitudinal furrows with</w:t>
      </w:r>
      <w:r>
        <w:rPr>
          <w:rFonts w:ascii="Calibri" w:eastAsia="Times New Roman" w:hAnsi="Calibri" w:cs="Times New Roman"/>
          <w:color w:val="000000"/>
        </w:rPr>
        <w:t xml:space="preserve"> crests that are smoothly convex and swales that are v-shaped. Drainage </w:t>
      </w:r>
      <w:proofErr w:type="spellStart"/>
      <w:r>
        <w:rPr>
          <w:rFonts w:ascii="Calibri" w:eastAsia="Times New Roman" w:hAnsi="Calibri" w:cs="Times New Roman"/>
          <w:color w:val="000000"/>
        </w:rPr>
        <w:t>sideslopes</w:t>
      </w:r>
      <w:proofErr w:type="spellEnd"/>
      <w:r>
        <w:rPr>
          <w:rFonts w:ascii="Calibri" w:eastAsia="Times New Roman" w:hAnsi="Calibri" w:cs="Times New Roman"/>
          <w:color w:val="000000"/>
        </w:rPr>
        <w:t xml:space="preserve"> are planar convex. Sulcate Piedmonts have</w:t>
      </w:r>
      <w:r w:rsidRPr="00712B09">
        <w:rPr>
          <w:rFonts w:ascii="Calibri" w:eastAsia="Times New Roman" w:hAnsi="Calibri" w:cs="Times New Roman"/>
          <w:color w:val="000000"/>
        </w:rPr>
        <w:t xml:space="preserve"> repeating landform patterns of </w:t>
      </w:r>
      <w:r>
        <w:rPr>
          <w:rFonts w:ascii="Calibri" w:eastAsia="Times New Roman" w:hAnsi="Calibri" w:cs="Times New Roman"/>
          <w:color w:val="000000"/>
        </w:rPr>
        <w:t xml:space="preserve">accordant ridges and swales.  Unlike Piedmonts, the accordant ridges of this map unit are of unknown depth of erosion beneath the presumed original surface of the parent surface. </w:t>
      </w:r>
    </w:p>
    <w:p w:rsidR="009478E7" w:rsidRDefault="009478E7" w:rsidP="009478E7">
      <w:pPr>
        <w:spacing w:after="0"/>
        <w:rPr>
          <w:rFonts w:ascii="Calibri" w:eastAsia="Times New Roman" w:hAnsi="Calibri" w:cs="Times New Roman"/>
          <w:color w:val="000000"/>
        </w:rPr>
      </w:pPr>
    </w:p>
    <w:p w:rsidR="00851C39" w:rsidRPr="00851C39" w:rsidRDefault="009478E7" w:rsidP="00851C39">
      <w:pPr>
        <w:spacing w:after="0"/>
        <w:rPr>
          <w:color w:val="FF0000"/>
        </w:rPr>
      </w:pPr>
      <w:r>
        <w:rPr>
          <w:rFonts w:ascii="Calibri" w:eastAsia="Times New Roman" w:hAnsi="Calibri" w:cs="Times New Roman"/>
          <w:color w:val="000000"/>
        </w:rPr>
        <w:t xml:space="preserve">Soils on ridgetops tend to be rich in patterned ground, do-called biscuit scabland or </w:t>
      </w:r>
      <w:proofErr w:type="spellStart"/>
      <w:r>
        <w:rPr>
          <w:rFonts w:ascii="Calibri" w:eastAsia="Times New Roman" w:hAnsi="Calibri" w:cs="Times New Roman"/>
          <w:color w:val="000000"/>
        </w:rPr>
        <w:t>mima</w:t>
      </w:r>
      <w:proofErr w:type="spellEnd"/>
      <w:r>
        <w:rPr>
          <w:rFonts w:ascii="Calibri" w:eastAsia="Times New Roman" w:hAnsi="Calibri" w:cs="Times New Roman"/>
          <w:color w:val="000000"/>
        </w:rPr>
        <w:t xml:space="preserve"> mound micro-topography.  The pattern ground or scabs tend to elongate on the </w:t>
      </w:r>
      <w:proofErr w:type="spellStart"/>
      <w:r>
        <w:rPr>
          <w:rFonts w:ascii="Calibri" w:eastAsia="Times New Roman" w:hAnsi="Calibri" w:cs="Times New Roman"/>
          <w:color w:val="000000"/>
        </w:rPr>
        <w:t>backslopes</w:t>
      </w:r>
      <w:proofErr w:type="spellEnd"/>
      <w:r>
        <w:rPr>
          <w:rFonts w:ascii="Calibri" w:eastAsia="Times New Roman" w:hAnsi="Calibri" w:cs="Times New Roman"/>
          <w:color w:val="000000"/>
        </w:rPr>
        <w:t xml:space="preserve"> forming stony stripes that virtually feed accumulation piles of stones at the </w:t>
      </w:r>
      <w:proofErr w:type="spellStart"/>
      <w:r>
        <w:rPr>
          <w:rFonts w:ascii="Calibri" w:eastAsia="Times New Roman" w:hAnsi="Calibri" w:cs="Times New Roman"/>
          <w:color w:val="000000"/>
        </w:rPr>
        <w:t>toeslope</w:t>
      </w:r>
      <w:proofErr w:type="spellEnd"/>
      <w:r>
        <w:rPr>
          <w:rFonts w:ascii="Calibri" w:eastAsia="Times New Roman" w:hAnsi="Calibri" w:cs="Times New Roman"/>
          <w:color w:val="000000"/>
        </w:rPr>
        <w:t xml:space="preserve"> position.  Soil taxa vary from </w:t>
      </w:r>
      <w:proofErr w:type="spellStart"/>
      <w:r>
        <w:rPr>
          <w:rFonts w:ascii="Calibri" w:eastAsia="Times New Roman" w:hAnsi="Calibri" w:cs="Times New Roman"/>
          <w:color w:val="000000"/>
        </w:rPr>
        <w:t>Ultisols</w:t>
      </w:r>
      <w:proofErr w:type="spellEnd"/>
      <w:r>
        <w:rPr>
          <w:rFonts w:ascii="Calibri" w:eastAsia="Times New Roman" w:hAnsi="Calibri" w:cs="Times New Roman"/>
          <w:color w:val="000000"/>
        </w:rPr>
        <w:t xml:space="preserve"> in the west to </w:t>
      </w:r>
      <w:proofErr w:type="spellStart"/>
      <w:r>
        <w:rPr>
          <w:rFonts w:ascii="Calibri" w:eastAsia="Times New Roman" w:hAnsi="Calibri" w:cs="Times New Roman"/>
          <w:color w:val="000000"/>
        </w:rPr>
        <w:t>Mollisols</w:t>
      </w:r>
      <w:proofErr w:type="spellEnd"/>
      <w:r>
        <w:rPr>
          <w:rFonts w:ascii="Calibri" w:eastAsia="Times New Roman" w:hAnsi="Calibri" w:cs="Times New Roman"/>
          <w:color w:val="000000"/>
        </w:rPr>
        <w:t xml:space="preserve"> in the east.  </w:t>
      </w:r>
    </w:p>
    <w:p w:rsidR="00851C39" w:rsidRDefault="00851C39" w:rsidP="00851C39">
      <w:pPr>
        <w:spacing w:after="0" w:line="240" w:lineRule="auto"/>
      </w:pPr>
    </w:p>
    <w:p w:rsidR="00851C39" w:rsidRDefault="00851C39" w:rsidP="00851C39">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851C39" w:rsidRDefault="00851C39" w:rsidP="00851C39">
      <w:pPr>
        <w:spacing w:after="0"/>
      </w:pPr>
    </w:p>
    <w:p w:rsidR="00851C39" w:rsidRDefault="00851C39">
      <w:pPr>
        <w:rPr>
          <w:b/>
        </w:rPr>
      </w:pPr>
      <w:r>
        <w:rPr>
          <w:b/>
        </w:rPr>
        <w:br w:type="page"/>
      </w:r>
    </w:p>
    <w:p w:rsidR="00851C39" w:rsidRDefault="00851C39" w:rsidP="00851C39">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851C39" w:rsidRDefault="00851C39" w:rsidP="00851C39">
      <w:pPr>
        <w:spacing w:after="0"/>
        <w:rPr>
          <w:b/>
        </w:rPr>
      </w:pPr>
    </w:p>
    <w:p w:rsidR="00851C39" w:rsidRDefault="00851C39" w:rsidP="00851C39">
      <w:pPr>
        <w:spacing w:after="0"/>
      </w:pPr>
      <w:r w:rsidRPr="00E600F1">
        <w:rPr>
          <w:b/>
        </w:rPr>
        <w:t>Topograph</w:t>
      </w:r>
      <w:r>
        <w:rPr>
          <w:b/>
        </w:rPr>
        <w:t>y</w:t>
      </w:r>
      <w:r>
        <w:t>:</w:t>
      </w:r>
    </w:p>
    <w:p w:rsidR="00851C39" w:rsidRDefault="00851C39" w:rsidP="00851C39">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851C39" w:rsidRDefault="00851C39" w:rsidP="00851C39">
      <w:pPr>
        <w:spacing w:after="0"/>
      </w:pPr>
    </w:p>
    <w:p w:rsidR="00851C39" w:rsidRDefault="00851C39" w:rsidP="00851C39">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851C39" w:rsidRDefault="00851C39" w:rsidP="00851C39">
      <w:pPr>
        <w:spacing w:after="0"/>
      </w:pPr>
      <w:r>
        <w:rPr>
          <w:noProof/>
        </w:rPr>
        <w:drawing>
          <wp:inline distT="0" distB="0" distL="0" distR="0">
            <wp:extent cx="5943600" cy="826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EA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26135"/>
                    </a:xfrm>
                    <a:prstGeom prst="rect">
                      <a:avLst/>
                    </a:prstGeom>
                  </pic:spPr>
                </pic:pic>
              </a:graphicData>
            </a:graphic>
          </wp:inline>
        </w:drawing>
      </w:r>
    </w:p>
    <w:p w:rsidR="00851C39" w:rsidRDefault="00851C39" w:rsidP="00851C39">
      <w:pPr>
        <w:spacing w:after="0"/>
        <w:rPr>
          <w:b/>
        </w:rPr>
      </w:pPr>
    </w:p>
    <w:p w:rsidR="00851C39" w:rsidRDefault="00851C39" w:rsidP="00851C39">
      <w:pPr>
        <w:spacing w:after="0"/>
      </w:pPr>
      <w:r w:rsidRPr="00DB6508">
        <w:rPr>
          <w:b/>
        </w:rPr>
        <w:t>Climate:</w:t>
      </w:r>
      <w:r w:rsidRPr="00054B72">
        <w:t xml:space="preserve"> </w:t>
      </w:r>
    </w:p>
    <w:p w:rsidR="00851C39" w:rsidRDefault="00851C39" w:rsidP="00851C39">
      <w:pPr>
        <w:spacing w:after="0"/>
      </w:pPr>
      <w:bookmarkStart w:id="0" w:name="_GoBack"/>
      <w:r>
        <w:rPr>
          <w:noProof/>
        </w:rPr>
        <w:drawing>
          <wp:inline distT="0" distB="0" distL="0" distR="0">
            <wp:extent cx="5943600"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9A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05180"/>
                    </a:xfrm>
                    <a:prstGeom prst="rect">
                      <a:avLst/>
                    </a:prstGeom>
                  </pic:spPr>
                </pic:pic>
              </a:graphicData>
            </a:graphic>
          </wp:inline>
        </w:drawing>
      </w:r>
      <w:bookmarkEnd w:id="0"/>
    </w:p>
    <w:p w:rsidR="00851C39" w:rsidRDefault="00851C39" w:rsidP="00851C39">
      <w:pPr>
        <w:spacing w:after="0"/>
      </w:pPr>
    </w:p>
    <w:p w:rsidR="00851C39" w:rsidRDefault="00851C39" w:rsidP="00851C39">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478E7" w:rsidRDefault="009478E7" w:rsidP="00DB6508">
      <w:pPr>
        <w:spacing w:after="0"/>
        <w:rPr>
          <w:b/>
        </w:rPr>
      </w:pPr>
    </w:p>
    <w:sectPr w:rsidR="0094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2622EF"/>
    <w:rsid w:val="00271FB3"/>
    <w:rsid w:val="002C0DCC"/>
    <w:rsid w:val="002E759B"/>
    <w:rsid w:val="003168DE"/>
    <w:rsid w:val="0037133D"/>
    <w:rsid w:val="003E5585"/>
    <w:rsid w:val="00525FBF"/>
    <w:rsid w:val="00532C80"/>
    <w:rsid w:val="00532E58"/>
    <w:rsid w:val="006402F4"/>
    <w:rsid w:val="0067414A"/>
    <w:rsid w:val="006A1470"/>
    <w:rsid w:val="006A3897"/>
    <w:rsid w:val="006F17CD"/>
    <w:rsid w:val="00725766"/>
    <w:rsid w:val="00771040"/>
    <w:rsid w:val="00851C39"/>
    <w:rsid w:val="00905F56"/>
    <w:rsid w:val="00920D7E"/>
    <w:rsid w:val="009478E7"/>
    <w:rsid w:val="00A03045"/>
    <w:rsid w:val="00A344C1"/>
    <w:rsid w:val="00A75F49"/>
    <w:rsid w:val="00B434E0"/>
    <w:rsid w:val="00BC03E5"/>
    <w:rsid w:val="00BD19CF"/>
    <w:rsid w:val="00CD47B4"/>
    <w:rsid w:val="00D2419E"/>
    <w:rsid w:val="00D47783"/>
    <w:rsid w:val="00DB6508"/>
    <w:rsid w:val="00E63841"/>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851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851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2016-01-17T03:44:00Z</dcterms:created>
  <dcterms:modified xsi:type="dcterms:W3CDTF">2016-01-18T05:22:00Z</dcterms:modified>
</cp:coreProperties>
</file>