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AB334B" w:rsidP="00532E58">
      <w:pPr>
        <w:jc w:val="center"/>
        <w:rPr>
          <w:b/>
        </w:rPr>
      </w:pPr>
      <w:r>
        <w:rPr>
          <w:b/>
        </w:rPr>
        <w:t>Coast Range</w:t>
      </w:r>
      <w:r w:rsidR="006B4653">
        <w:rPr>
          <w:b/>
        </w:rPr>
        <w:t xml:space="preserve"> </w:t>
      </w:r>
      <w:r w:rsidR="0048058A">
        <w:rPr>
          <w:b/>
        </w:rPr>
        <w:t>Glacial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48058A">
        <w:rPr>
          <w:b/>
          <w:sz w:val="24"/>
        </w:rPr>
        <w:t>Glacial Mountains</w:t>
      </w:r>
    </w:p>
    <w:p w:rsidR="00716953" w:rsidRDefault="004C0C54" w:rsidP="00716953">
      <w:pPr>
        <w:spacing w:after="0"/>
        <w:rPr>
          <w:b/>
        </w:rPr>
      </w:pPr>
      <w:r>
        <w:rPr>
          <w:noProof/>
        </w:rPr>
        <w:drawing>
          <wp:inline distT="0" distB="0" distL="0" distR="0" wp14:anchorId="08B4C2AD" wp14:editId="199D1468">
            <wp:extent cx="5494496" cy="38331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9E93.tmp"/>
                    <pic:cNvPicPr/>
                  </pic:nvPicPr>
                  <pic:blipFill>
                    <a:blip r:embed="rId8">
                      <a:extLst>
                        <a:ext uri="{28A0092B-C50C-407E-A947-70E740481C1C}">
                          <a14:useLocalDpi xmlns:a14="http://schemas.microsoft.com/office/drawing/2010/main" val="0"/>
                        </a:ext>
                      </a:extLst>
                    </a:blip>
                    <a:stretch>
                      <a:fillRect/>
                    </a:stretch>
                  </pic:blipFill>
                  <pic:spPr>
                    <a:xfrm>
                      <a:off x="0" y="0"/>
                      <a:ext cx="5494496" cy="3833192"/>
                    </a:xfrm>
                    <a:prstGeom prst="rect">
                      <a:avLst/>
                    </a:prstGeom>
                  </pic:spPr>
                </pic:pic>
              </a:graphicData>
            </a:graphic>
          </wp:inline>
        </w:drawing>
      </w:r>
    </w:p>
    <w:p w:rsidR="00AE405A" w:rsidRDefault="00AE405A" w:rsidP="00716953">
      <w:pPr>
        <w:spacing w:after="0" w:line="240" w:lineRule="auto"/>
      </w:pPr>
    </w:p>
    <w:p w:rsidR="004C0C54" w:rsidRPr="00A12791" w:rsidRDefault="004C0C54" w:rsidP="004C0C54">
      <w:pPr>
        <w:spacing w:after="0"/>
      </w:pPr>
      <w:r w:rsidRPr="00A12791">
        <w:rPr>
          <w:b/>
        </w:rPr>
        <w:t xml:space="preserve">Glacial Mountains </w:t>
      </w:r>
      <w:r w:rsidRPr="00A12791">
        <w:t xml:space="preserve">are areas entirely shaped by present and past glaciers and have obvious signs of glacial scour. Ridges have been sculpted by alpine glacial movement, steep cirque basin or glacial valley headwalls compose the majority of this mapping unit.   </w:t>
      </w:r>
    </w:p>
    <w:p w:rsidR="004C0C54" w:rsidRPr="00A12791" w:rsidRDefault="004C0C54" w:rsidP="004C0C54">
      <w:pPr>
        <w:spacing w:after="0"/>
      </w:pPr>
    </w:p>
    <w:p w:rsidR="004C0C54" w:rsidRPr="00A12791" w:rsidRDefault="004C0C54" w:rsidP="004C0C54">
      <w:pPr>
        <w:spacing w:after="0"/>
      </w:pPr>
      <w:r w:rsidRPr="00A12791">
        <w:t xml:space="preserve">A variety of soil types are present in Glacial Mountain Landform Associations. Soils range from shallow soils to rock or exposed rock. In many locations ice has cleared out all sediment. Shallow glacial soils are droughty even in rainy areas. What keeps them from drying out is replenishment from precipitation. These landscapes are most vulnerable to climate change. With a reduction in precipitation the glacial soils behave like ones in an arid climate. </w:t>
      </w:r>
    </w:p>
    <w:p w:rsidR="00726AE0" w:rsidRDefault="00726AE0" w:rsidP="00726AE0">
      <w:pPr>
        <w:spacing w:after="0"/>
        <w:rPr>
          <w:color w:val="000000"/>
        </w:rPr>
      </w:pPr>
    </w:p>
    <w:p w:rsidR="00716953" w:rsidRDefault="00716953" w:rsidP="00716953">
      <w:pPr>
        <w:spacing w:after="0" w:line="240" w:lineRule="auto"/>
        <w:rPr>
          <w:b/>
          <w:color w:val="000000" w:themeColor="text1"/>
        </w:rPr>
      </w:pPr>
      <w:r w:rsidRPr="0004686B">
        <w:t xml:space="preserve">This Landform Association </w:t>
      </w:r>
      <w:r w:rsidR="004C0C54">
        <w:t>has an abundant spatial extent</w:t>
      </w:r>
      <w:r w:rsidRPr="0004686B">
        <w:t xml:space="preserve"> 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D01F13" w:rsidRDefault="00D01F13" w:rsidP="00716953">
      <w:pPr>
        <w:spacing w:after="0"/>
      </w:pPr>
      <w:bookmarkStart w:id="0" w:name="_GoBack"/>
      <w:bookmarkEnd w:id="0"/>
    </w:p>
    <w:p w:rsidR="007267C3" w:rsidRDefault="00AB334B" w:rsidP="00DB6508">
      <w:pPr>
        <w:spacing w:after="0"/>
        <w:rPr>
          <w:sz w:val="20"/>
        </w:rPr>
      </w:pPr>
      <w:r>
        <w:rPr>
          <w:noProof/>
          <w:sz w:val="20"/>
        </w:rPr>
        <w:drawing>
          <wp:inline distT="0" distB="0" distL="0" distR="0">
            <wp:extent cx="5943600" cy="14160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09B.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416050"/>
                    </a:xfrm>
                    <a:prstGeom prst="rect">
                      <a:avLst/>
                    </a:prstGeom>
                  </pic:spPr>
                </pic:pic>
              </a:graphicData>
            </a:graphic>
          </wp:inline>
        </w:drawing>
      </w:r>
    </w:p>
    <w:p w:rsidR="0008026B" w:rsidRDefault="0008026B" w:rsidP="00DB6508">
      <w:pPr>
        <w:spacing w:after="0"/>
        <w:rPr>
          <w:sz w:val="20"/>
        </w:rPr>
      </w:pPr>
    </w:p>
    <w:p w:rsidR="00D01F13" w:rsidRDefault="00D01F13">
      <w:pPr>
        <w:rPr>
          <w:b/>
        </w:rPr>
      </w:pPr>
      <w:r>
        <w:rPr>
          <w:b/>
        </w:rPr>
        <w:br w:type="page"/>
      </w:r>
    </w:p>
    <w:p w:rsidR="000470DB" w:rsidRDefault="00A5732B" w:rsidP="00A5732B">
      <w:pPr>
        <w:spacing w:after="0"/>
      </w:pPr>
      <w:r w:rsidRPr="00DB6508">
        <w:rPr>
          <w:b/>
        </w:rPr>
        <w:lastRenderedPageBreak/>
        <w:t>Climate:</w:t>
      </w:r>
      <w:r w:rsidRPr="00054B72">
        <w:t xml:space="preserve"> </w:t>
      </w:r>
    </w:p>
    <w:p w:rsidR="00D01F13" w:rsidRDefault="00D01F13" w:rsidP="00A5732B">
      <w:pPr>
        <w:spacing w:after="0"/>
      </w:pPr>
    </w:p>
    <w:p w:rsidR="00842FE6" w:rsidRDefault="00AB334B" w:rsidP="00A5732B">
      <w:pPr>
        <w:spacing w:after="0"/>
      </w:pPr>
      <w:r>
        <w:rPr>
          <w:noProof/>
        </w:rPr>
        <w:drawing>
          <wp:inline distT="0" distB="0" distL="0" distR="0">
            <wp:extent cx="5943600" cy="1749425"/>
            <wp:effectExtent l="0" t="0" r="0" b="31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EE1.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749425"/>
                    </a:xfrm>
                    <a:prstGeom prst="rect">
                      <a:avLst/>
                    </a:prstGeom>
                  </pic:spPr>
                </pic:pic>
              </a:graphicData>
            </a:graphic>
          </wp:inline>
        </w:drawing>
      </w:r>
    </w:p>
    <w:p w:rsidR="00D01F13" w:rsidRDefault="00D01F13" w:rsidP="00DB6508">
      <w:pPr>
        <w:spacing w:after="0"/>
        <w:rPr>
          <w:sz w:val="20"/>
        </w:rPr>
      </w:pPr>
    </w:p>
    <w:p w:rsidR="00716953" w:rsidRPr="00D01F13" w:rsidRDefault="00716953" w:rsidP="00DB6508">
      <w:pPr>
        <w:spacing w:after="0"/>
      </w:pPr>
      <w:r w:rsidRPr="00D01F13">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D01F13">
        <w:t>Terradynamic</w:t>
      </w:r>
      <w:proofErr w:type="spellEnd"/>
      <w:r w:rsidRPr="00D01F13">
        <w:t xml:space="preserve"> Simulation Group at the University of Montana (</w:t>
      </w:r>
      <w:hyperlink r:id="rId11" w:history="1">
        <w:r w:rsidRPr="00D01F13">
          <w:rPr>
            <w:rStyle w:val="Hyperlink"/>
          </w:rPr>
          <w:t>http://www.ntsg.umt.edu/project/mod16</w:t>
        </w:r>
      </w:hyperlink>
      <w:r w:rsidRPr="00D01F13">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D01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E5" w:rsidRDefault="00C56EE5" w:rsidP="00CA4BB5">
      <w:pPr>
        <w:spacing w:after="0" w:line="240" w:lineRule="auto"/>
      </w:pPr>
      <w:r>
        <w:separator/>
      </w:r>
    </w:p>
  </w:endnote>
  <w:endnote w:type="continuationSeparator" w:id="0">
    <w:p w:rsidR="00C56EE5" w:rsidRDefault="00C56EE5"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E5" w:rsidRDefault="00C56EE5" w:rsidP="00CA4BB5">
      <w:pPr>
        <w:spacing w:after="0" w:line="240" w:lineRule="auto"/>
      </w:pPr>
      <w:r>
        <w:separator/>
      </w:r>
    </w:p>
  </w:footnote>
  <w:footnote w:type="continuationSeparator" w:id="0">
    <w:p w:rsidR="00C56EE5" w:rsidRDefault="00C56EE5"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45079"/>
    <w:rsid w:val="000470DB"/>
    <w:rsid w:val="00054B72"/>
    <w:rsid w:val="0008026B"/>
    <w:rsid w:val="00081B0E"/>
    <w:rsid w:val="000A334D"/>
    <w:rsid w:val="000D126F"/>
    <w:rsid w:val="000D5A01"/>
    <w:rsid w:val="00123879"/>
    <w:rsid w:val="0015417F"/>
    <w:rsid w:val="00157155"/>
    <w:rsid w:val="00177D66"/>
    <w:rsid w:val="001C50DD"/>
    <w:rsid w:val="001E6B00"/>
    <w:rsid w:val="001F02C3"/>
    <w:rsid w:val="00206D91"/>
    <w:rsid w:val="00210030"/>
    <w:rsid w:val="00211BF7"/>
    <w:rsid w:val="0024725C"/>
    <w:rsid w:val="002548D2"/>
    <w:rsid w:val="002622EF"/>
    <w:rsid w:val="00262B16"/>
    <w:rsid w:val="002F6F7B"/>
    <w:rsid w:val="00301E38"/>
    <w:rsid w:val="00317B5E"/>
    <w:rsid w:val="0033282E"/>
    <w:rsid w:val="003568B6"/>
    <w:rsid w:val="003608E2"/>
    <w:rsid w:val="0038268C"/>
    <w:rsid w:val="00390476"/>
    <w:rsid w:val="003A615E"/>
    <w:rsid w:val="003B6AB4"/>
    <w:rsid w:val="003D0FC3"/>
    <w:rsid w:val="004122F1"/>
    <w:rsid w:val="004248BE"/>
    <w:rsid w:val="004258B8"/>
    <w:rsid w:val="00451B9F"/>
    <w:rsid w:val="0048058A"/>
    <w:rsid w:val="00493A60"/>
    <w:rsid w:val="004B121A"/>
    <w:rsid w:val="004B2F9E"/>
    <w:rsid w:val="004C0C54"/>
    <w:rsid w:val="004E31D1"/>
    <w:rsid w:val="004F77B2"/>
    <w:rsid w:val="00532E58"/>
    <w:rsid w:val="00554290"/>
    <w:rsid w:val="00554BFE"/>
    <w:rsid w:val="00587AFC"/>
    <w:rsid w:val="005E78B8"/>
    <w:rsid w:val="00617BF2"/>
    <w:rsid w:val="00635C80"/>
    <w:rsid w:val="006621A0"/>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6953"/>
    <w:rsid w:val="00725766"/>
    <w:rsid w:val="007267C3"/>
    <w:rsid w:val="00726AE0"/>
    <w:rsid w:val="00735178"/>
    <w:rsid w:val="007B4F2F"/>
    <w:rsid w:val="007C5A3C"/>
    <w:rsid w:val="007E57F8"/>
    <w:rsid w:val="00802D78"/>
    <w:rsid w:val="00842FE6"/>
    <w:rsid w:val="008437FF"/>
    <w:rsid w:val="0085043C"/>
    <w:rsid w:val="00863DAE"/>
    <w:rsid w:val="00875101"/>
    <w:rsid w:val="008A0F36"/>
    <w:rsid w:val="008B106B"/>
    <w:rsid w:val="009939C6"/>
    <w:rsid w:val="009A09CF"/>
    <w:rsid w:val="009A26D6"/>
    <w:rsid w:val="009E3C5B"/>
    <w:rsid w:val="00A03045"/>
    <w:rsid w:val="00A5732B"/>
    <w:rsid w:val="00A8410A"/>
    <w:rsid w:val="00A9520E"/>
    <w:rsid w:val="00AB334B"/>
    <w:rsid w:val="00AD6D5D"/>
    <w:rsid w:val="00AE405A"/>
    <w:rsid w:val="00AF15FF"/>
    <w:rsid w:val="00B00DE9"/>
    <w:rsid w:val="00B35BCB"/>
    <w:rsid w:val="00B434E0"/>
    <w:rsid w:val="00B46EE7"/>
    <w:rsid w:val="00B62F3C"/>
    <w:rsid w:val="00B7069D"/>
    <w:rsid w:val="00B81991"/>
    <w:rsid w:val="00BC40CD"/>
    <w:rsid w:val="00C04344"/>
    <w:rsid w:val="00C2039D"/>
    <w:rsid w:val="00C24DEA"/>
    <w:rsid w:val="00C55B91"/>
    <w:rsid w:val="00C56EE5"/>
    <w:rsid w:val="00C65ED7"/>
    <w:rsid w:val="00CA4BB5"/>
    <w:rsid w:val="00CA54CE"/>
    <w:rsid w:val="00D01F13"/>
    <w:rsid w:val="00D1314C"/>
    <w:rsid w:val="00D13BF1"/>
    <w:rsid w:val="00D40AB2"/>
    <w:rsid w:val="00D676D5"/>
    <w:rsid w:val="00D779C4"/>
    <w:rsid w:val="00DB6508"/>
    <w:rsid w:val="00DE5FA7"/>
    <w:rsid w:val="00E46036"/>
    <w:rsid w:val="00E47720"/>
    <w:rsid w:val="00E55852"/>
    <w:rsid w:val="00E63841"/>
    <w:rsid w:val="00EF53DA"/>
    <w:rsid w:val="00F3799D"/>
    <w:rsid w:val="00F569A6"/>
    <w:rsid w:val="00F578AD"/>
    <w:rsid w:val="00F67B92"/>
    <w:rsid w:val="00F72E00"/>
    <w:rsid w:val="00F77E6F"/>
    <w:rsid w:val="00F805AC"/>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2016-01-25T04:37:00Z</dcterms:created>
  <dcterms:modified xsi:type="dcterms:W3CDTF">2016-01-25T04:40:00Z</dcterms:modified>
</cp:coreProperties>
</file>