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E7776" w:rsidP="00532E58">
      <w:pPr>
        <w:jc w:val="center"/>
        <w:rPr>
          <w:b/>
        </w:rPr>
      </w:pPr>
      <w:r>
        <w:rPr>
          <w:b/>
        </w:rPr>
        <w:t>Eastern Cascades Faulted Glaciated 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1E7776">
        <w:rPr>
          <w:b/>
          <w:sz w:val="24"/>
        </w:rPr>
        <w:t>Faulted Glaciated</w:t>
      </w:r>
      <w:r w:rsidR="00AD5F3D">
        <w:rPr>
          <w:b/>
          <w:sz w:val="24"/>
        </w:rPr>
        <w:t xml:space="preserve"> Volcanoes</w:t>
      </w:r>
      <w:r w:rsidR="002D2DDE">
        <w:rPr>
          <w:b/>
          <w:sz w:val="24"/>
        </w:rPr>
        <w:t>:</w:t>
      </w:r>
    </w:p>
    <w:p w:rsidR="00496A3E" w:rsidRDefault="001E7776" w:rsidP="00A20F59">
      <w:pPr>
        <w:spacing w:after="0"/>
        <w:rPr>
          <w:color w:val="000000" w:themeColor="text1"/>
        </w:rPr>
      </w:pPr>
      <w:r>
        <w:rPr>
          <w:noProof/>
        </w:rPr>
        <w:drawing>
          <wp:inline distT="0" distB="0" distL="0" distR="0" wp14:anchorId="52BFB10D" wp14:editId="1EF81944">
            <wp:extent cx="5943600" cy="35344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D269.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534410"/>
                    </a:xfrm>
                    <a:prstGeom prst="rect">
                      <a:avLst/>
                    </a:prstGeom>
                  </pic:spPr>
                </pic:pic>
              </a:graphicData>
            </a:graphic>
          </wp:inline>
        </w:drawing>
      </w:r>
    </w:p>
    <w:p w:rsidR="00AF4A51" w:rsidRDefault="00AF4A51" w:rsidP="00AF4A51">
      <w:pPr>
        <w:spacing w:after="0" w:line="240" w:lineRule="auto"/>
      </w:pPr>
    </w:p>
    <w:p w:rsidR="001E7776" w:rsidRPr="001C402F" w:rsidRDefault="001E7776" w:rsidP="001E7776">
      <w:pPr>
        <w:tabs>
          <w:tab w:val="left" w:pos="1440"/>
        </w:tabs>
      </w:pPr>
      <w:r w:rsidRPr="00517E51">
        <w:rPr>
          <w:b/>
        </w:rPr>
        <w:t>Faulted Glaciated Volcanoes</w:t>
      </w:r>
      <w:r w:rsidRPr="001C402F">
        <w:rPr>
          <w:b/>
        </w:rPr>
        <w:t xml:space="preserve"> </w:t>
      </w:r>
      <w:r w:rsidRPr="001C402F">
        <w:t xml:space="preserve">are </w:t>
      </w:r>
      <w:r w:rsidRPr="001C402F">
        <w:rPr>
          <w:rFonts w:asciiTheme="majorHAnsi" w:hAnsiTheme="majorHAnsi"/>
        </w:rPr>
        <w:t xml:space="preserve">volcanoes with evidence of past glaciation and faulting.  </w:t>
      </w:r>
      <w:r w:rsidRPr="001C402F">
        <w:t xml:space="preserve">Along the volcanic peaks and ridges there are indicators of past glacial action.  Though marred by degradation, </w:t>
      </w:r>
      <w:proofErr w:type="gramStart"/>
      <w:r w:rsidRPr="001C402F">
        <w:t>the  terrain</w:t>
      </w:r>
      <w:proofErr w:type="gramEnd"/>
      <w:r w:rsidRPr="001C402F">
        <w:t xml:space="preserve"> appears  glacially scoured with cirque basins, icefields, and U-shaped valleys.  Since the cessation of glaciation in these areas, however, surface, mass wasting (shallow rapid or deep seated earthflow, </w:t>
      </w:r>
      <w:proofErr w:type="spellStart"/>
      <w:r w:rsidRPr="001C402F">
        <w:t>rockfall</w:t>
      </w:r>
      <w:proofErr w:type="spellEnd"/>
      <w:r w:rsidRPr="001C402F">
        <w:t xml:space="preserve">, etc.) or fluvial erosion processes have dominated and masked much of the glacial signature of the mid to lower slopes. These volcanoes are cut by faults leaving a series of fault scarps that displace bedrock blocks and divert former stream channels to zig-zag courses.  Soils are thin to absent </w:t>
      </w:r>
      <w:proofErr w:type="gramStart"/>
      <w:r>
        <w:t>om</w:t>
      </w:r>
      <w:proofErr w:type="gramEnd"/>
      <w:r>
        <w:t xml:space="preserve">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AF4A51" w:rsidRDefault="00AF4A51" w:rsidP="00AF4A51">
      <w:pPr>
        <w:spacing w:after="0" w:line="240" w:lineRule="auto"/>
        <w:rPr>
          <w:b/>
          <w:color w:val="000000" w:themeColor="text1"/>
        </w:rPr>
      </w:pP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1E5E6C" w:rsidRDefault="001E5E6C" w:rsidP="009B7F47">
      <w:pPr>
        <w:spacing w:after="0"/>
      </w:pPr>
    </w:p>
    <w:p w:rsidR="00BF1FE6" w:rsidRDefault="001E7776" w:rsidP="009B7F47">
      <w:pPr>
        <w:spacing w:after="0"/>
        <w:rPr>
          <w:noProof/>
        </w:rPr>
      </w:pPr>
      <w:r>
        <w:rPr>
          <w:noProof/>
        </w:rPr>
        <w:drawing>
          <wp:inline distT="0" distB="0" distL="0" distR="0">
            <wp:extent cx="5943600" cy="1882775"/>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39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882775"/>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p>
    <w:p w:rsidR="001E5E6C" w:rsidRDefault="001E7776" w:rsidP="00AF4A51">
      <w:pPr>
        <w:spacing w:after="0"/>
      </w:pPr>
      <w:r>
        <w:rPr>
          <w:noProof/>
        </w:rPr>
        <w:drawing>
          <wp:inline distT="0" distB="0" distL="0" distR="0">
            <wp:extent cx="5943600" cy="21602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1C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160270"/>
                    </a:xfrm>
                    <a:prstGeom prst="rect">
                      <a:avLst/>
                    </a:prstGeom>
                  </pic:spPr>
                </pic:pic>
              </a:graphicData>
            </a:graphic>
          </wp:inline>
        </w:drawing>
      </w:r>
    </w:p>
    <w:p w:rsidR="00496A3E" w:rsidRPr="001E5E6C" w:rsidRDefault="001E7776" w:rsidP="00496A3E">
      <w:pPr>
        <w:spacing w:after="0"/>
        <w:rPr>
          <w:szCs w:val="23"/>
        </w:rPr>
      </w:pPr>
      <w:r>
        <w:t>T</w:t>
      </w:r>
      <w:r w:rsidR="00AF4A51" w:rsidRPr="001E5E6C">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1E5E6C">
        <w:t>Terradynamic</w:t>
      </w:r>
      <w:proofErr w:type="spellEnd"/>
      <w:r w:rsidR="00AF4A51" w:rsidRPr="001E5E6C">
        <w:t xml:space="preserve"> Simulation Group at the University of Montana (</w:t>
      </w:r>
      <w:hyperlink r:id="rId9" w:history="1">
        <w:r w:rsidR="00AF4A51" w:rsidRPr="001E5E6C">
          <w:rPr>
            <w:rStyle w:val="Hyperlink"/>
          </w:rPr>
          <w:t>http://www.ntsg.umt.edu/project/mod16</w:t>
        </w:r>
      </w:hyperlink>
      <w:r w:rsidR="00AF4A51" w:rsidRPr="001E5E6C">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Start w:id="0" w:name="_GoBack"/>
      <w:bookmarkEnd w:id="0"/>
    </w:p>
    <w:sectPr w:rsidR="00496A3E" w:rsidRPr="001E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1345AF"/>
    <w:rsid w:val="001764E7"/>
    <w:rsid w:val="00176A89"/>
    <w:rsid w:val="001E5E6C"/>
    <w:rsid w:val="001E7776"/>
    <w:rsid w:val="001F02C3"/>
    <w:rsid w:val="00226FE5"/>
    <w:rsid w:val="002622EF"/>
    <w:rsid w:val="002640CB"/>
    <w:rsid w:val="00274995"/>
    <w:rsid w:val="00283C7B"/>
    <w:rsid w:val="00285714"/>
    <w:rsid w:val="002B608D"/>
    <w:rsid w:val="002D2DDE"/>
    <w:rsid w:val="004063A2"/>
    <w:rsid w:val="004122F1"/>
    <w:rsid w:val="0042099F"/>
    <w:rsid w:val="00424602"/>
    <w:rsid w:val="00436F7C"/>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2141B"/>
    <w:rsid w:val="00650349"/>
    <w:rsid w:val="006D553C"/>
    <w:rsid w:val="00725766"/>
    <w:rsid w:val="007351E4"/>
    <w:rsid w:val="00772812"/>
    <w:rsid w:val="007778C6"/>
    <w:rsid w:val="00781201"/>
    <w:rsid w:val="007D5BAD"/>
    <w:rsid w:val="007E55EF"/>
    <w:rsid w:val="00830196"/>
    <w:rsid w:val="00835E2A"/>
    <w:rsid w:val="008421C3"/>
    <w:rsid w:val="008A0888"/>
    <w:rsid w:val="008A6A2B"/>
    <w:rsid w:val="00931D11"/>
    <w:rsid w:val="00943C75"/>
    <w:rsid w:val="009477A8"/>
    <w:rsid w:val="009521B5"/>
    <w:rsid w:val="00953C92"/>
    <w:rsid w:val="00953DDE"/>
    <w:rsid w:val="009709C8"/>
    <w:rsid w:val="00973AAA"/>
    <w:rsid w:val="00976488"/>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D283D"/>
    <w:rsid w:val="00BF1FE6"/>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12490"/>
    <w:rsid w:val="00F246A5"/>
    <w:rsid w:val="00F569A6"/>
    <w:rsid w:val="00F67CBD"/>
    <w:rsid w:val="00F82542"/>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2016-01-23T21:01:00Z</dcterms:created>
  <dcterms:modified xsi:type="dcterms:W3CDTF">2016-01-23T21:07:00Z</dcterms:modified>
</cp:coreProperties>
</file>