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31609A" w:rsidP="00ED0BF8">
      <w:pPr>
        <w:jc w:val="center"/>
        <w:rPr>
          <w:b/>
        </w:rPr>
      </w:pPr>
      <w:bookmarkStart w:id="0" w:name="_GoBack"/>
      <w:bookmarkEnd w:id="0"/>
      <w:r>
        <w:rPr>
          <w:b/>
        </w:rPr>
        <w:t xml:space="preserve">Klamath Mountains Dissected </w:t>
      </w:r>
      <w:proofErr w:type="spellStart"/>
      <w:r>
        <w:rPr>
          <w:b/>
        </w:rPr>
        <w:t>Broadcrested</w:t>
      </w:r>
      <w:proofErr w:type="spellEnd"/>
      <w:r w:rsidR="00B332D2">
        <w:rPr>
          <w:b/>
        </w:rPr>
        <w:t xml:space="preserve"> </w:t>
      </w:r>
      <w:r w:rsidR="00F12553">
        <w:rPr>
          <w:b/>
        </w:rPr>
        <w:t>Mountains</w:t>
      </w:r>
      <w:r w:rsidR="00010A2F">
        <w:rPr>
          <w:b/>
        </w:rPr>
        <w:t xml:space="preserve">, </w:t>
      </w:r>
      <w:proofErr w:type="spellStart"/>
      <w:r w:rsidR="00010A2F">
        <w:rPr>
          <w:b/>
        </w:rPr>
        <w:t>Serpentinitic</w:t>
      </w:r>
      <w:proofErr w:type="spellEnd"/>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554290">
        <w:rPr>
          <w:b/>
          <w:sz w:val="24"/>
        </w:rPr>
        <w:t xml:space="preserve"> </w:t>
      </w:r>
      <w:r w:rsidR="0031609A">
        <w:rPr>
          <w:b/>
          <w:sz w:val="24"/>
        </w:rPr>
        <w:t xml:space="preserve">Dissected </w:t>
      </w:r>
      <w:proofErr w:type="spellStart"/>
      <w:r w:rsidR="0031609A">
        <w:rPr>
          <w:b/>
          <w:sz w:val="24"/>
        </w:rPr>
        <w:t>Broadcrested</w:t>
      </w:r>
      <w:proofErr w:type="spellEnd"/>
      <w:r w:rsidR="00437011">
        <w:rPr>
          <w:b/>
          <w:sz w:val="24"/>
        </w:rPr>
        <w:t xml:space="preserve"> </w:t>
      </w:r>
      <w:r w:rsidR="007777B6">
        <w:rPr>
          <w:b/>
          <w:sz w:val="24"/>
        </w:rPr>
        <w:t>Mountains</w:t>
      </w:r>
    </w:p>
    <w:p w:rsidR="006561E1" w:rsidRPr="008F6831" w:rsidRDefault="006561E1" w:rsidP="005E78B8">
      <w:pPr>
        <w:spacing w:after="0"/>
        <w:rPr>
          <w:b/>
          <w:sz w:val="24"/>
        </w:rPr>
      </w:pPr>
    </w:p>
    <w:p w:rsidR="003D1315" w:rsidRDefault="0031609A">
      <w:pPr>
        <w:rPr>
          <w:b/>
          <w:color w:val="000000" w:themeColor="text1"/>
        </w:rPr>
      </w:pPr>
      <w:r>
        <w:rPr>
          <w:noProof/>
        </w:rPr>
        <w:drawing>
          <wp:inline distT="0" distB="0" distL="0" distR="0" wp14:anchorId="3AFB7F83" wp14:editId="5D57A5D8">
            <wp:extent cx="4555652" cy="26136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E668.tmp"/>
                    <pic:cNvPicPr/>
                  </pic:nvPicPr>
                  <pic:blipFill>
                    <a:blip r:embed="rId9">
                      <a:extLst>
                        <a:ext uri="{28A0092B-C50C-407E-A947-70E740481C1C}">
                          <a14:useLocalDpi xmlns:a14="http://schemas.microsoft.com/office/drawing/2010/main" val="0"/>
                        </a:ext>
                      </a:extLst>
                    </a:blip>
                    <a:stretch>
                      <a:fillRect/>
                    </a:stretch>
                  </pic:blipFill>
                  <pic:spPr>
                    <a:xfrm>
                      <a:off x="0" y="0"/>
                      <a:ext cx="4558480" cy="2615282"/>
                    </a:xfrm>
                    <a:prstGeom prst="rect">
                      <a:avLst/>
                    </a:prstGeom>
                  </pic:spPr>
                </pic:pic>
              </a:graphicData>
            </a:graphic>
          </wp:inline>
        </w:drawing>
      </w:r>
    </w:p>
    <w:p w:rsidR="0031609A" w:rsidRDefault="0031609A" w:rsidP="0031609A">
      <w:pPr>
        <w:spacing w:after="0"/>
      </w:pPr>
      <w:r>
        <w:rPr>
          <w:b/>
          <w:color w:val="000000" w:themeColor="text1"/>
        </w:rPr>
        <w:t xml:space="preserve">Dissected </w:t>
      </w:r>
      <w:proofErr w:type="spellStart"/>
      <w:r>
        <w:rPr>
          <w:b/>
          <w:color w:val="000000" w:themeColor="text1"/>
        </w:rPr>
        <w:t>Broadcrested</w:t>
      </w:r>
      <w:proofErr w:type="spellEnd"/>
      <w:r>
        <w:rPr>
          <w:b/>
          <w:color w:val="000000" w:themeColor="text1"/>
        </w:rPr>
        <w:t xml:space="preserve"> Mountains</w:t>
      </w:r>
      <w:r w:rsidR="00010A2F">
        <w:rPr>
          <w:b/>
          <w:color w:val="000000" w:themeColor="text1"/>
        </w:rPr>
        <w:t xml:space="preserve">, </w:t>
      </w:r>
      <w:proofErr w:type="spellStart"/>
      <w:r w:rsidR="00010A2F">
        <w:rPr>
          <w:b/>
          <w:color w:val="000000" w:themeColor="text1"/>
        </w:rPr>
        <w:t>Serpentinitic</w:t>
      </w:r>
      <w:proofErr w:type="spellEnd"/>
      <w:r w:rsidRPr="00360F12">
        <w:t xml:space="preserve"> </w:t>
      </w:r>
      <w:r>
        <w:t xml:space="preserve">are rounded broad ridged mountains that have been subject to significant fluvial erosion.  The rock weathers at consistent rates, there are no resistant rock layers, and as a result, there is no prominent ridge system. Dissected </w:t>
      </w:r>
      <w:proofErr w:type="spellStart"/>
      <w:r>
        <w:t>Broadcrested</w:t>
      </w:r>
      <w:proofErr w:type="spellEnd"/>
      <w:r>
        <w:t xml:space="preserve"> Mountain landscapes have distinct stream system development with almost radial patterns developing off of a central highpoint.  Inter fluvial ridges are rounded as well.  </w:t>
      </w:r>
    </w:p>
    <w:p w:rsidR="0031609A" w:rsidRDefault="0031609A" w:rsidP="0031609A">
      <w:pPr>
        <w:spacing w:after="0"/>
      </w:pPr>
    </w:p>
    <w:p w:rsidR="0031609A" w:rsidRDefault="0031609A" w:rsidP="0031609A">
      <w:pPr>
        <w:spacing w:after="0"/>
      </w:pPr>
      <w:r>
        <w:t xml:space="preserve">Broad Crested Mountains have accumulations of soil on the low angle bedrock that collect water which enhances soil development and water storage. These soils are thicker and consequently offer a good medium for grasses, forbs, shrubs, and trees. </w:t>
      </w:r>
    </w:p>
    <w:p w:rsidR="00F44D39" w:rsidRDefault="00F44D39" w:rsidP="00716953">
      <w:pPr>
        <w:spacing w:after="0" w:line="240" w:lineRule="auto"/>
      </w:pPr>
    </w:p>
    <w:p w:rsidR="00010A2F" w:rsidRDefault="00010A2F" w:rsidP="00010A2F">
      <w:pPr>
        <w:spacing w:after="0"/>
        <w:rPr>
          <w:color w:val="000000"/>
        </w:rPr>
      </w:pPr>
      <w:proofErr w:type="spellStart"/>
      <w:r w:rsidRPr="009A7D1F">
        <w:rPr>
          <w:color w:val="000000"/>
        </w:rPr>
        <w:t>Serpentinitic</w:t>
      </w:r>
      <w:proofErr w:type="spellEnd"/>
      <w:r>
        <w:rPr>
          <w:color w:val="000000"/>
        </w:rPr>
        <w:t xml:space="preserve"> </w:t>
      </w:r>
      <w:r w:rsidRPr="009A7D1F">
        <w:rPr>
          <w:color w:val="000000"/>
        </w:rPr>
        <w:t>is a</w:t>
      </w:r>
      <w:r>
        <w:rPr>
          <w:color w:val="000000"/>
        </w:rPr>
        <w:t xml:space="preserve"> term attached to the landform association if the base geology is peridotite or serpentine (from geologic maps.  The resultant chemical (Mg/Ca) imbalance may or may not dominate the above ground vegetation assemblages. In some areas the chemical imbalance that results from this geology may be obscured by landslide geomorphology which neutralized the affect by mixing multiple parent materials.</w:t>
      </w:r>
    </w:p>
    <w:p w:rsidR="00010A2F" w:rsidRDefault="00010A2F" w:rsidP="00010A2F">
      <w:pPr>
        <w:spacing w:after="0"/>
        <w:rPr>
          <w:color w:val="000000"/>
        </w:rPr>
      </w:pPr>
    </w:p>
    <w:p w:rsidR="00716953" w:rsidRDefault="003D1315" w:rsidP="00716953">
      <w:pPr>
        <w:spacing w:after="0" w:line="240" w:lineRule="auto"/>
        <w:rPr>
          <w:b/>
          <w:color w:val="000000" w:themeColor="text1"/>
        </w:rPr>
      </w:pPr>
      <w:r>
        <w:t xml:space="preserve">This Landform Association </w:t>
      </w:r>
      <w:r w:rsidR="00010A2F">
        <w:t>is rare</w:t>
      </w:r>
      <w:r>
        <w:t xml:space="preserve"> </w:t>
      </w:r>
      <w:r w:rsidR="00716953" w:rsidRPr="0004686B">
        <w:t>on National Forest System Lands.</w:t>
      </w:r>
    </w:p>
    <w:p w:rsidR="00716953" w:rsidRDefault="00716953" w:rsidP="00716953">
      <w:pPr>
        <w:spacing w:after="0"/>
      </w:pPr>
    </w:p>
    <w:p w:rsidR="00010A2F" w:rsidRDefault="00010A2F" w:rsidP="003C44B1">
      <w:pPr>
        <w:spacing w:after="0"/>
        <w:rPr>
          <w:b/>
        </w:rPr>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185EE7" w:rsidRPr="0031609A" w:rsidRDefault="00185EE7" w:rsidP="003C44B1">
      <w:pPr>
        <w:spacing w:after="0"/>
        <w:rPr>
          <w:b/>
          <w:sz w:val="12"/>
        </w:rPr>
      </w:pPr>
    </w:p>
    <w:p w:rsidR="00716953" w:rsidRDefault="00716953" w:rsidP="003C44B1">
      <w:pPr>
        <w:spacing w:after="0"/>
      </w:pPr>
      <w:r w:rsidRPr="00E600F1">
        <w:rPr>
          <w:b/>
        </w:rPr>
        <w:t>Topograph</w:t>
      </w:r>
      <w:r>
        <w:rPr>
          <w:b/>
        </w:rPr>
        <w:t>y</w:t>
      </w:r>
      <w:r>
        <w:t>:</w:t>
      </w:r>
    </w:p>
    <w:p w:rsidR="00716953" w:rsidRDefault="00716953" w:rsidP="003C44B1">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600ECD" w:rsidRPr="0031609A" w:rsidRDefault="00600ECD" w:rsidP="003C44B1">
      <w:pPr>
        <w:spacing w:after="0"/>
        <w:rPr>
          <w:sz w:val="14"/>
        </w:rPr>
      </w:pPr>
    </w:p>
    <w:p w:rsidR="00600ECD"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E31FA8" w:rsidRDefault="00010A2F" w:rsidP="003C44B1">
      <w:pPr>
        <w:spacing w:after="0"/>
      </w:pPr>
      <w:r>
        <w:rPr>
          <w:noProof/>
        </w:rPr>
        <w:drawing>
          <wp:inline distT="0" distB="0" distL="0" distR="0">
            <wp:extent cx="5943600" cy="214185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CC60.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141855"/>
                    </a:xfrm>
                    <a:prstGeom prst="rect">
                      <a:avLst/>
                    </a:prstGeom>
                  </pic:spPr>
                </pic:pic>
              </a:graphicData>
            </a:graphic>
          </wp:inline>
        </w:drawing>
      </w:r>
    </w:p>
    <w:p w:rsidR="00010A2F" w:rsidRDefault="00010A2F" w:rsidP="003C44B1">
      <w:pPr>
        <w:spacing w:after="0"/>
      </w:pPr>
      <w:r>
        <w:rPr>
          <w:noProof/>
        </w:rPr>
        <w:drawing>
          <wp:inline distT="0" distB="0" distL="0" distR="0">
            <wp:extent cx="5943600" cy="128016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3EE2.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280160"/>
                    </a:xfrm>
                    <a:prstGeom prst="rect">
                      <a:avLst/>
                    </a:prstGeom>
                  </pic:spPr>
                </pic:pic>
              </a:graphicData>
            </a:graphic>
          </wp:inline>
        </w:drawing>
      </w:r>
    </w:p>
    <w:p w:rsidR="0031609A" w:rsidRDefault="0031609A" w:rsidP="003C44B1">
      <w:pPr>
        <w:spacing w:after="0"/>
      </w:pPr>
    </w:p>
    <w:p w:rsidR="0031609A" w:rsidRDefault="0031609A" w:rsidP="003C44B1">
      <w:pPr>
        <w:spacing w:after="0"/>
      </w:pPr>
    </w:p>
    <w:p w:rsidR="0031609A" w:rsidRDefault="0031609A" w:rsidP="003C44B1">
      <w:pPr>
        <w:spacing w:after="0"/>
      </w:pPr>
    </w:p>
    <w:p w:rsidR="00010A2F" w:rsidRDefault="00010A2F">
      <w:pPr>
        <w:rPr>
          <w:b/>
        </w:rPr>
      </w:pPr>
      <w:r>
        <w:rPr>
          <w:b/>
        </w:rPr>
        <w:br w:type="page"/>
      </w:r>
    </w:p>
    <w:p w:rsidR="006561E1" w:rsidRDefault="004B0677" w:rsidP="003D1315">
      <w:r>
        <w:rPr>
          <w:b/>
        </w:rPr>
        <w:lastRenderedPageBreak/>
        <w:t>C</w:t>
      </w:r>
      <w:r w:rsidR="00A5732B" w:rsidRPr="00DB6508">
        <w:rPr>
          <w:b/>
        </w:rPr>
        <w:t>limate:</w:t>
      </w:r>
      <w:r w:rsidR="00A5732B" w:rsidRPr="00054B72">
        <w:t xml:space="preserve"> </w:t>
      </w:r>
    </w:p>
    <w:p w:rsidR="007C42F0" w:rsidRDefault="00010A2F" w:rsidP="003C44B1">
      <w:pPr>
        <w:spacing w:after="0"/>
      </w:pPr>
      <w:r>
        <w:rPr>
          <w:noProof/>
        </w:rPr>
        <w:drawing>
          <wp:inline distT="0" distB="0" distL="0" distR="0">
            <wp:extent cx="5943600" cy="207899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C004.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2078990"/>
                    </a:xfrm>
                    <a:prstGeom prst="rect">
                      <a:avLst/>
                    </a:prstGeom>
                  </pic:spPr>
                </pic:pic>
              </a:graphicData>
            </a:graphic>
          </wp:inline>
        </w:drawing>
      </w:r>
    </w:p>
    <w:p w:rsidR="0031609A" w:rsidRDefault="0031609A" w:rsidP="003C44B1">
      <w:pPr>
        <w:spacing w:after="0"/>
      </w:pPr>
    </w:p>
    <w:p w:rsidR="0090317B" w:rsidRDefault="0090317B" w:rsidP="003C44B1">
      <w:pPr>
        <w:spacing w:after="0"/>
      </w:pPr>
    </w:p>
    <w:p w:rsidR="00716953" w:rsidRPr="00BD7D81" w:rsidRDefault="00716953" w:rsidP="003C44B1">
      <w:pPr>
        <w:spacing w:after="0"/>
      </w:pPr>
      <w:r w:rsidRPr="00BD7D81">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BD7D81">
        <w:t>Terradynamic</w:t>
      </w:r>
      <w:proofErr w:type="spellEnd"/>
      <w:r w:rsidRPr="00BD7D81">
        <w:t xml:space="preserve"> Simulation Group at the University of Montana (</w:t>
      </w:r>
      <w:hyperlink r:id="rId13" w:history="1">
        <w:r w:rsidRPr="00BD7D81">
          <w:rPr>
            <w:rStyle w:val="Hyperlink"/>
          </w:rPr>
          <w:t>http://www.ntsg.umt.edu/project/mod16</w:t>
        </w:r>
      </w:hyperlink>
      <w:r w:rsidRPr="00BD7D81">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BD7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6E90" w:rsidRDefault="00366E90" w:rsidP="00CA4BB5">
      <w:pPr>
        <w:spacing w:after="0" w:line="240" w:lineRule="auto"/>
      </w:pPr>
      <w:r>
        <w:separator/>
      </w:r>
    </w:p>
  </w:endnote>
  <w:endnote w:type="continuationSeparator" w:id="0">
    <w:p w:rsidR="00366E90" w:rsidRDefault="00366E90"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6E90" w:rsidRDefault="00366E90" w:rsidP="00CA4BB5">
      <w:pPr>
        <w:spacing w:after="0" w:line="240" w:lineRule="auto"/>
      </w:pPr>
      <w:r>
        <w:separator/>
      </w:r>
    </w:p>
  </w:footnote>
  <w:footnote w:type="continuationSeparator" w:id="0">
    <w:p w:rsidR="00366E90" w:rsidRDefault="00366E90"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5079"/>
    <w:rsid w:val="000470DB"/>
    <w:rsid w:val="00051FA6"/>
    <w:rsid w:val="00054669"/>
    <w:rsid w:val="00054B72"/>
    <w:rsid w:val="0008026B"/>
    <w:rsid w:val="00081B0E"/>
    <w:rsid w:val="00094B5C"/>
    <w:rsid w:val="000A0E56"/>
    <w:rsid w:val="000A1C59"/>
    <w:rsid w:val="000A334D"/>
    <w:rsid w:val="000A60A8"/>
    <w:rsid w:val="000C3495"/>
    <w:rsid w:val="000D126F"/>
    <w:rsid w:val="000D5A01"/>
    <w:rsid w:val="000F07FF"/>
    <w:rsid w:val="000F37BB"/>
    <w:rsid w:val="00103EB3"/>
    <w:rsid w:val="00117367"/>
    <w:rsid w:val="00123879"/>
    <w:rsid w:val="00124902"/>
    <w:rsid w:val="0015417F"/>
    <w:rsid w:val="00157155"/>
    <w:rsid w:val="001574EB"/>
    <w:rsid w:val="00177D66"/>
    <w:rsid w:val="00180156"/>
    <w:rsid w:val="00180928"/>
    <w:rsid w:val="00185EE7"/>
    <w:rsid w:val="001A267C"/>
    <w:rsid w:val="001B04D2"/>
    <w:rsid w:val="001C50DD"/>
    <w:rsid w:val="001E00AF"/>
    <w:rsid w:val="001E6B00"/>
    <w:rsid w:val="001F02C3"/>
    <w:rsid w:val="00206D91"/>
    <w:rsid w:val="002070ED"/>
    <w:rsid w:val="00210030"/>
    <w:rsid w:val="00211BF7"/>
    <w:rsid w:val="0024725C"/>
    <w:rsid w:val="002548D2"/>
    <w:rsid w:val="00255B30"/>
    <w:rsid w:val="002622EF"/>
    <w:rsid w:val="00262B16"/>
    <w:rsid w:val="002902E6"/>
    <w:rsid w:val="002C3F63"/>
    <w:rsid w:val="002D0CAF"/>
    <w:rsid w:val="002D524B"/>
    <w:rsid w:val="002E198F"/>
    <w:rsid w:val="002E4668"/>
    <w:rsid w:val="002E6C50"/>
    <w:rsid w:val="002F4493"/>
    <w:rsid w:val="002F6F7B"/>
    <w:rsid w:val="00301E38"/>
    <w:rsid w:val="00303BF4"/>
    <w:rsid w:val="003059A9"/>
    <w:rsid w:val="0031609A"/>
    <w:rsid w:val="00317B5E"/>
    <w:rsid w:val="00330102"/>
    <w:rsid w:val="0033282E"/>
    <w:rsid w:val="003341F2"/>
    <w:rsid w:val="003403AE"/>
    <w:rsid w:val="003568B6"/>
    <w:rsid w:val="003608E2"/>
    <w:rsid w:val="0036571B"/>
    <w:rsid w:val="00366E90"/>
    <w:rsid w:val="0038268C"/>
    <w:rsid w:val="0038362D"/>
    <w:rsid w:val="00387DF0"/>
    <w:rsid w:val="00390476"/>
    <w:rsid w:val="003A1965"/>
    <w:rsid w:val="003A615E"/>
    <w:rsid w:val="003A617D"/>
    <w:rsid w:val="003B6AB4"/>
    <w:rsid w:val="003B71F4"/>
    <w:rsid w:val="003C44B1"/>
    <w:rsid w:val="003D0FC3"/>
    <w:rsid w:val="003D1315"/>
    <w:rsid w:val="003F7B88"/>
    <w:rsid w:val="00411F16"/>
    <w:rsid w:val="004122F1"/>
    <w:rsid w:val="004248BE"/>
    <w:rsid w:val="004258B8"/>
    <w:rsid w:val="00432190"/>
    <w:rsid w:val="00437011"/>
    <w:rsid w:val="00451B9F"/>
    <w:rsid w:val="00463839"/>
    <w:rsid w:val="004705DC"/>
    <w:rsid w:val="0047644F"/>
    <w:rsid w:val="0048058A"/>
    <w:rsid w:val="00493A60"/>
    <w:rsid w:val="0049601B"/>
    <w:rsid w:val="004A254F"/>
    <w:rsid w:val="004B0677"/>
    <w:rsid w:val="004B121A"/>
    <w:rsid w:val="004B2F9E"/>
    <w:rsid w:val="004C0C54"/>
    <w:rsid w:val="004D7ED1"/>
    <w:rsid w:val="004E31D1"/>
    <w:rsid w:val="004F298B"/>
    <w:rsid w:val="004F77B2"/>
    <w:rsid w:val="0050667D"/>
    <w:rsid w:val="00511662"/>
    <w:rsid w:val="00511EB6"/>
    <w:rsid w:val="00516292"/>
    <w:rsid w:val="005205C0"/>
    <w:rsid w:val="00532E58"/>
    <w:rsid w:val="00554290"/>
    <w:rsid w:val="00554BFE"/>
    <w:rsid w:val="00557401"/>
    <w:rsid w:val="005751CB"/>
    <w:rsid w:val="00587AFC"/>
    <w:rsid w:val="00591A66"/>
    <w:rsid w:val="005E1ECD"/>
    <w:rsid w:val="005E36E4"/>
    <w:rsid w:val="005E78B8"/>
    <w:rsid w:val="00600ECD"/>
    <w:rsid w:val="0060666B"/>
    <w:rsid w:val="00617809"/>
    <w:rsid w:val="00617BF2"/>
    <w:rsid w:val="00621DEF"/>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B008C"/>
    <w:rsid w:val="006B4653"/>
    <w:rsid w:val="006C0961"/>
    <w:rsid w:val="006D1400"/>
    <w:rsid w:val="006D1457"/>
    <w:rsid w:val="006D1E27"/>
    <w:rsid w:val="006D22D5"/>
    <w:rsid w:val="006E1DD6"/>
    <w:rsid w:val="006E51C0"/>
    <w:rsid w:val="006F76E6"/>
    <w:rsid w:val="00713BEB"/>
    <w:rsid w:val="007148F3"/>
    <w:rsid w:val="00716953"/>
    <w:rsid w:val="00717C4E"/>
    <w:rsid w:val="00725766"/>
    <w:rsid w:val="007267C3"/>
    <w:rsid w:val="00726AE0"/>
    <w:rsid w:val="00735178"/>
    <w:rsid w:val="007541E5"/>
    <w:rsid w:val="00760E2D"/>
    <w:rsid w:val="00770BCF"/>
    <w:rsid w:val="007777B6"/>
    <w:rsid w:val="007B4F2F"/>
    <w:rsid w:val="007C42F0"/>
    <w:rsid w:val="007C5A3C"/>
    <w:rsid w:val="007E3E47"/>
    <w:rsid w:val="007E57F8"/>
    <w:rsid w:val="007E7FDA"/>
    <w:rsid w:val="007F6217"/>
    <w:rsid w:val="00802D78"/>
    <w:rsid w:val="00836869"/>
    <w:rsid w:val="008368F7"/>
    <w:rsid w:val="00842FE6"/>
    <w:rsid w:val="008437FF"/>
    <w:rsid w:val="008625B8"/>
    <w:rsid w:val="00863DAE"/>
    <w:rsid w:val="00875101"/>
    <w:rsid w:val="008772F6"/>
    <w:rsid w:val="008837AA"/>
    <w:rsid w:val="00883E96"/>
    <w:rsid w:val="0089492D"/>
    <w:rsid w:val="008A0F36"/>
    <w:rsid w:val="008B106B"/>
    <w:rsid w:val="008C4CCC"/>
    <w:rsid w:val="008D41AB"/>
    <w:rsid w:val="0090317B"/>
    <w:rsid w:val="00937B3F"/>
    <w:rsid w:val="009430E2"/>
    <w:rsid w:val="009536EE"/>
    <w:rsid w:val="009658A5"/>
    <w:rsid w:val="0097751C"/>
    <w:rsid w:val="00981CE8"/>
    <w:rsid w:val="009939C6"/>
    <w:rsid w:val="009A09CF"/>
    <w:rsid w:val="009A26D6"/>
    <w:rsid w:val="009E3C5B"/>
    <w:rsid w:val="00A03045"/>
    <w:rsid w:val="00A058F1"/>
    <w:rsid w:val="00A5732B"/>
    <w:rsid w:val="00A81ED0"/>
    <w:rsid w:val="00A82D79"/>
    <w:rsid w:val="00A8410A"/>
    <w:rsid w:val="00A9520E"/>
    <w:rsid w:val="00AC47D6"/>
    <w:rsid w:val="00AD587D"/>
    <w:rsid w:val="00AD6D5D"/>
    <w:rsid w:val="00AE405A"/>
    <w:rsid w:val="00AF15FF"/>
    <w:rsid w:val="00B00DE9"/>
    <w:rsid w:val="00B07353"/>
    <w:rsid w:val="00B12EE7"/>
    <w:rsid w:val="00B14B42"/>
    <w:rsid w:val="00B332D2"/>
    <w:rsid w:val="00B35BCB"/>
    <w:rsid w:val="00B434E0"/>
    <w:rsid w:val="00B46EE7"/>
    <w:rsid w:val="00B62F3C"/>
    <w:rsid w:val="00B65BB3"/>
    <w:rsid w:val="00B7069D"/>
    <w:rsid w:val="00B81991"/>
    <w:rsid w:val="00B92783"/>
    <w:rsid w:val="00BB60BD"/>
    <w:rsid w:val="00BC40CD"/>
    <w:rsid w:val="00BC5C7E"/>
    <w:rsid w:val="00BD7D81"/>
    <w:rsid w:val="00BF61D3"/>
    <w:rsid w:val="00C03EFE"/>
    <w:rsid w:val="00C04344"/>
    <w:rsid w:val="00C2039D"/>
    <w:rsid w:val="00C24DEA"/>
    <w:rsid w:val="00C4190C"/>
    <w:rsid w:val="00C43DAF"/>
    <w:rsid w:val="00C55B91"/>
    <w:rsid w:val="00C65ED7"/>
    <w:rsid w:val="00C74DAA"/>
    <w:rsid w:val="00C907CE"/>
    <w:rsid w:val="00C929D1"/>
    <w:rsid w:val="00CA4BB5"/>
    <w:rsid w:val="00CA54CE"/>
    <w:rsid w:val="00CB07CD"/>
    <w:rsid w:val="00CB556E"/>
    <w:rsid w:val="00CC08BF"/>
    <w:rsid w:val="00CD1398"/>
    <w:rsid w:val="00CD4557"/>
    <w:rsid w:val="00D1314C"/>
    <w:rsid w:val="00D13BF1"/>
    <w:rsid w:val="00D14527"/>
    <w:rsid w:val="00D33943"/>
    <w:rsid w:val="00D40AB2"/>
    <w:rsid w:val="00D542DC"/>
    <w:rsid w:val="00D676D5"/>
    <w:rsid w:val="00D722B2"/>
    <w:rsid w:val="00D74010"/>
    <w:rsid w:val="00D779C4"/>
    <w:rsid w:val="00D77A8B"/>
    <w:rsid w:val="00D82A5F"/>
    <w:rsid w:val="00D9054B"/>
    <w:rsid w:val="00DB6508"/>
    <w:rsid w:val="00DE5FA7"/>
    <w:rsid w:val="00E01CBE"/>
    <w:rsid w:val="00E15850"/>
    <w:rsid w:val="00E25F5E"/>
    <w:rsid w:val="00E31D47"/>
    <w:rsid w:val="00E31FA8"/>
    <w:rsid w:val="00E36EAB"/>
    <w:rsid w:val="00E46036"/>
    <w:rsid w:val="00E47720"/>
    <w:rsid w:val="00E52A3A"/>
    <w:rsid w:val="00E55852"/>
    <w:rsid w:val="00E63415"/>
    <w:rsid w:val="00E63841"/>
    <w:rsid w:val="00E73818"/>
    <w:rsid w:val="00E758C5"/>
    <w:rsid w:val="00E8749F"/>
    <w:rsid w:val="00E97848"/>
    <w:rsid w:val="00EB2B3A"/>
    <w:rsid w:val="00EB69B5"/>
    <w:rsid w:val="00EC23F3"/>
    <w:rsid w:val="00ED0BF8"/>
    <w:rsid w:val="00ED0D08"/>
    <w:rsid w:val="00ED0F0E"/>
    <w:rsid w:val="00ED2825"/>
    <w:rsid w:val="00ED42BE"/>
    <w:rsid w:val="00EE0133"/>
    <w:rsid w:val="00EE2909"/>
    <w:rsid w:val="00EF53DA"/>
    <w:rsid w:val="00F02F39"/>
    <w:rsid w:val="00F11676"/>
    <w:rsid w:val="00F12553"/>
    <w:rsid w:val="00F2202B"/>
    <w:rsid w:val="00F32EE5"/>
    <w:rsid w:val="00F3799D"/>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B4B0E"/>
    <w:rsid w:val="00FC0AB0"/>
    <w:rsid w:val="00FC67C6"/>
    <w:rsid w:val="00FD3922"/>
    <w:rsid w:val="00FE065C"/>
    <w:rsid w:val="00FE1C79"/>
    <w:rsid w:val="00FE4E8C"/>
    <w:rsid w:val="00FE66FC"/>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tsg.umt.edu/project/mod16"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m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18CEE-1395-4238-807F-6B57CD9EB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605</Words>
  <Characters>3452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4049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2</cp:revision>
  <dcterms:created xsi:type="dcterms:W3CDTF">2016-01-25T21:13:00Z</dcterms:created>
  <dcterms:modified xsi:type="dcterms:W3CDTF">2016-01-25T21:13:00Z</dcterms:modified>
</cp:coreProperties>
</file>