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B93798" w:rsidP="00ED0BF8">
      <w:pPr>
        <w:jc w:val="center"/>
        <w:rPr>
          <w:b/>
        </w:rPr>
      </w:pPr>
      <w:r>
        <w:rPr>
          <w:b/>
        </w:rPr>
        <w:t>Klamath Mountains</w:t>
      </w:r>
      <w:r w:rsidR="00A02A78">
        <w:rPr>
          <w:b/>
        </w:rPr>
        <w:t xml:space="preserve"> </w:t>
      </w:r>
      <w:r w:rsidR="00335CD5">
        <w:rPr>
          <w:b/>
        </w:rPr>
        <w:t>Dissected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r w:rsidR="007777B6">
        <w:rPr>
          <w:b/>
          <w:sz w:val="24"/>
        </w:rPr>
        <w:t>Mountains</w:t>
      </w:r>
    </w:p>
    <w:p w:rsidR="006561E1" w:rsidRPr="008F6831" w:rsidRDefault="002A7CEB" w:rsidP="005E78B8">
      <w:pPr>
        <w:spacing w:after="0"/>
        <w:rPr>
          <w:b/>
          <w:sz w:val="24"/>
        </w:rPr>
      </w:pPr>
      <w:r>
        <w:rPr>
          <w:noProof/>
        </w:rPr>
        <w:drawing>
          <wp:inline distT="0" distB="0" distL="0" distR="0" wp14:anchorId="365C08BD" wp14:editId="03C804C5">
            <wp:extent cx="5943600" cy="3285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A9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85490"/>
                    </a:xfrm>
                    <a:prstGeom prst="rect">
                      <a:avLst/>
                    </a:prstGeom>
                  </pic:spPr>
                </pic:pic>
              </a:graphicData>
            </a:graphic>
          </wp:inline>
        </w:drawing>
      </w:r>
    </w:p>
    <w:p w:rsidR="003D1315" w:rsidRDefault="003D1315">
      <w:pPr>
        <w:rPr>
          <w:b/>
          <w:color w:val="000000" w:themeColor="text1"/>
        </w:rPr>
      </w:pPr>
    </w:p>
    <w:p w:rsidR="002A7CEB" w:rsidRPr="004528FF" w:rsidRDefault="002A7CEB" w:rsidP="002A7CEB">
      <w:pPr>
        <w:spacing w:after="0"/>
        <w:rPr>
          <w:b/>
        </w:rPr>
      </w:pPr>
      <w:r>
        <w:rPr>
          <w:b/>
          <w:color w:val="000000" w:themeColor="text1"/>
        </w:rPr>
        <w:t xml:space="preserve">Dissected Mountains </w:t>
      </w:r>
      <w:r w:rsidRPr="004528FF">
        <w:rPr>
          <w:color w:val="000000" w:themeColor="text1"/>
        </w:rPr>
        <w:t>are mountainous areas with a high degree of dissection.</w:t>
      </w:r>
      <w:r>
        <w:rPr>
          <w:b/>
          <w:color w:val="000000" w:themeColor="text1"/>
        </w:rPr>
        <w:t xml:space="preserve">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w:t>
      </w:r>
      <w:r>
        <w:rPr>
          <w:b/>
          <w:color w:val="000000" w:themeColor="text1"/>
        </w:rPr>
        <w:t xml:space="preserve"> </w:t>
      </w:r>
      <w:r>
        <w:t xml:space="preserve">Some slope angles are greater than repose and are bare rock or outcroppings. Thickest soils gather in valley bottoms and collect in tributary gullies. </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lastRenderedPageBreak/>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B93798" w:rsidRDefault="00B93798" w:rsidP="003C44B1">
      <w:pPr>
        <w:spacing w:after="0"/>
      </w:pPr>
      <w:bookmarkStart w:id="0" w:name="_GoBack"/>
      <w:bookmarkEnd w:id="0"/>
    </w:p>
    <w:p w:rsidR="00A02A78" w:rsidRDefault="00B93798" w:rsidP="003C44B1">
      <w:pPr>
        <w:spacing w:after="0"/>
      </w:pPr>
      <w:r>
        <w:rPr>
          <w:noProof/>
        </w:rPr>
        <w:drawing>
          <wp:inline distT="0" distB="0" distL="0" distR="0">
            <wp:extent cx="5943600" cy="198564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53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985645"/>
                    </a:xfrm>
                    <a:prstGeom prst="rect">
                      <a:avLst/>
                    </a:prstGeom>
                  </pic:spPr>
                </pic:pic>
              </a:graphicData>
            </a:graphic>
          </wp:inline>
        </w:drawing>
      </w:r>
    </w:p>
    <w:p w:rsidR="00B93798" w:rsidRDefault="00B93798" w:rsidP="003C44B1">
      <w:pPr>
        <w:spacing w:after="0"/>
      </w:pPr>
      <w:r>
        <w:rPr>
          <w:noProof/>
        </w:rPr>
        <w:drawing>
          <wp:inline distT="0" distB="0" distL="0" distR="0">
            <wp:extent cx="5943600" cy="1751330"/>
            <wp:effectExtent l="0" t="0" r="0"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A72.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51330"/>
                    </a:xfrm>
                    <a:prstGeom prst="rect">
                      <a:avLst/>
                    </a:prstGeom>
                  </pic:spPr>
                </pic:pic>
              </a:graphicData>
            </a:graphic>
          </wp:inline>
        </w:drawing>
      </w:r>
    </w:p>
    <w:p w:rsidR="00B93798" w:rsidRDefault="00B93798" w:rsidP="003C44B1">
      <w:pPr>
        <w:spacing w:after="0"/>
      </w:pPr>
      <w:r>
        <w:rPr>
          <w:noProof/>
        </w:rPr>
        <w:drawing>
          <wp:inline distT="0" distB="0" distL="0" distR="0">
            <wp:extent cx="5943600" cy="82105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074.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821055"/>
                    </a:xfrm>
                    <a:prstGeom prst="rect">
                      <a:avLst/>
                    </a:prstGeom>
                  </pic:spPr>
                </pic:pic>
              </a:graphicData>
            </a:graphic>
          </wp:inline>
        </w:drawing>
      </w:r>
    </w:p>
    <w:p w:rsidR="008275CB" w:rsidRDefault="008275CB" w:rsidP="003C44B1">
      <w:pPr>
        <w:spacing w:after="0"/>
      </w:pPr>
    </w:p>
    <w:p w:rsidR="00CC3AF5" w:rsidRDefault="00CC3AF5" w:rsidP="003C44B1">
      <w:pPr>
        <w:spacing w:after="0"/>
      </w:pPr>
    </w:p>
    <w:p w:rsidR="00B93798" w:rsidRDefault="00B93798">
      <w:pPr>
        <w:rPr>
          <w:b/>
        </w:rPr>
      </w:pPr>
      <w:r>
        <w:rPr>
          <w:b/>
        </w:rPr>
        <w:br w:type="page"/>
      </w:r>
    </w:p>
    <w:p w:rsidR="00363477" w:rsidRDefault="00363477" w:rsidP="00363477">
      <w:pPr>
        <w:spacing w:after="0"/>
      </w:pPr>
      <w:r>
        <w:rPr>
          <w:b/>
        </w:rPr>
        <w:lastRenderedPageBreak/>
        <w:t>C</w:t>
      </w:r>
      <w:r w:rsidRPr="00DB6508">
        <w:rPr>
          <w:b/>
        </w:rPr>
        <w:t>limate:</w:t>
      </w:r>
      <w:r w:rsidRPr="00054B72">
        <w:t xml:space="preserve"> </w:t>
      </w:r>
    </w:p>
    <w:p w:rsidR="00B93798" w:rsidRDefault="00B93798" w:rsidP="00363477">
      <w:pPr>
        <w:spacing w:after="0"/>
      </w:pPr>
    </w:p>
    <w:p w:rsidR="00CC3AF5" w:rsidRDefault="00B93798" w:rsidP="00363477">
      <w:pPr>
        <w:spacing w:after="0"/>
      </w:pPr>
      <w:r>
        <w:rPr>
          <w:noProof/>
        </w:rPr>
        <w:drawing>
          <wp:inline distT="0" distB="0" distL="0" distR="0">
            <wp:extent cx="5943600" cy="2334895"/>
            <wp:effectExtent l="0" t="0" r="0" b="82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F0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334895"/>
                    </a:xfrm>
                    <a:prstGeom prst="rect">
                      <a:avLst/>
                    </a:prstGeom>
                  </pic:spPr>
                </pic:pic>
              </a:graphicData>
            </a:graphic>
          </wp:inline>
        </w:drawing>
      </w:r>
    </w:p>
    <w:p w:rsidR="00B93798" w:rsidRDefault="00B93798" w:rsidP="00363477">
      <w:pPr>
        <w:spacing w:after="0"/>
      </w:pPr>
      <w:r>
        <w:rPr>
          <w:noProof/>
        </w:rPr>
        <w:drawing>
          <wp:inline distT="0" distB="0" distL="0" distR="0">
            <wp:extent cx="5943600" cy="192278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88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922780"/>
                    </a:xfrm>
                    <a:prstGeom prst="rect">
                      <a:avLst/>
                    </a:prstGeom>
                  </pic:spPr>
                </pic:pic>
              </a:graphicData>
            </a:graphic>
          </wp:inline>
        </w:drawing>
      </w:r>
    </w:p>
    <w:p w:rsidR="00141D90" w:rsidRDefault="00141D90" w:rsidP="00363477">
      <w:pPr>
        <w:spacing w:after="0"/>
      </w:pPr>
    </w:p>
    <w:p w:rsidR="008275CB" w:rsidRDefault="008275CB"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5"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8EA" w:rsidRDefault="00EC38EA" w:rsidP="00CA4BB5">
      <w:pPr>
        <w:spacing w:after="0" w:line="240" w:lineRule="auto"/>
      </w:pPr>
      <w:r>
        <w:separator/>
      </w:r>
    </w:p>
  </w:endnote>
  <w:endnote w:type="continuationSeparator" w:id="0">
    <w:p w:rsidR="00EC38EA" w:rsidRDefault="00EC38EA"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8EA" w:rsidRDefault="00EC38EA" w:rsidP="00CA4BB5">
      <w:pPr>
        <w:spacing w:after="0" w:line="240" w:lineRule="auto"/>
      </w:pPr>
      <w:r>
        <w:separator/>
      </w:r>
    </w:p>
  </w:footnote>
  <w:footnote w:type="continuationSeparator" w:id="0">
    <w:p w:rsidR="00EC38EA" w:rsidRDefault="00EC38EA"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D20D0"/>
    <w:rsid w:val="007E3E47"/>
    <w:rsid w:val="007E57F8"/>
    <w:rsid w:val="007E7FDA"/>
    <w:rsid w:val="007F6217"/>
    <w:rsid w:val="00802D78"/>
    <w:rsid w:val="008275CB"/>
    <w:rsid w:val="00830AC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037E"/>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2A78"/>
    <w:rsid w:val="00A03045"/>
    <w:rsid w:val="00A058F1"/>
    <w:rsid w:val="00A2280A"/>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01E2"/>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A50FE"/>
    <w:rsid w:val="00EB2B3A"/>
    <w:rsid w:val="00EB69B5"/>
    <w:rsid w:val="00EC23F3"/>
    <w:rsid w:val="00EC38EA"/>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hyperlink" Target="http://www.ntsg.umt.edu/project/mod16" TargetMode="Externa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75F35-397D-4FC0-95A6-EA81F0F5B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2016-01-25T23:11:00Z</dcterms:created>
  <dcterms:modified xsi:type="dcterms:W3CDTF">2016-01-25T23:15:00Z</dcterms:modified>
</cp:coreProperties>
</file>