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74114" w:rsidP="000A55D0">
      <w:pPr>
        <w:tabs>
          <w:tab w:val="left" w:pos="2172"/>
          <w:tab w:val="center" w:pos="4680"/>
        </w:tabs>
        <w:jc w:val="center"/>
        <w:rPr>
          <w:b/>
        </w:rPr>
      </w:pPr>
      <w:r>
        <w:rPr>
          <w:b/>
        </w:rPr>
        <w:t>Klamath Mountains</w:t>
      </w:r>
      <w:r w:rsidR="008557EC">
        <w:rPr>
          <w:b/>
        </w:rPr>
        <w:t xml:space="preserve"> Low</w:t>
      </w:r>
      <w:r w:rsidR="0086134C">
        <w:rPr>
          <w:b/>
        </w:rPr>
        <w:t xml:space="preserv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Low</w:t>
      </w:r>
      <w:r w:rsidR="0086134C">
        <w:rPr>
          <w:b/>
          <w:sz w:val="24"/>
        </w:rPr>
        <w:t xml:space="preserve"> </w:t>
      </w:r>
      <w:r w:rsidR="007777B6">
        <w:rPr>
          <w:b/>
          <w:sz w:val="24"/>
        </w:rPr>
        <w:t>Mountains</w:t>
      </w:r>
    </w:p>
    <w:p w:rsidR="006561E1" w:rsidRPr="008F6831" w:rsidRDefault="00CF27A2" w:rsidP="005E78B8">
      <w:pPr>
        <w:spacing w:after="0"/>
        <w:rPr>
          <w:b/>
          <w:sz w:val="24"/>
        </w:rPr>
      </w:pPr>
      <w:r>
        <w:rPr>
          <w:noProof/>
        </w:rPr>
        <w:drawing>
          <wp:inline distT="0" distB="0" distL="0" distR="0" wp14:anchorId="28CA5DAC" wp14:editId="767854CA">
            <wp:extent cx="5875530" cy="4244708"/>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CD8.tmp"/>
                    <pic:cNvPicPr/>
                  </pic:nvPicPr>
                  <pic:blipFill>
                    <a:blip r:embed="rId9">
                      <a:extLst>
                        <a:ext uri="{28A0092B-C50C-407E-A947-70E740481C1C}">
                          <a14:useLocalDpi xmlns:a14="http://schemas.microsoft.com/office/drawing/2010/main" val="0"/>
                        </a:ext>
                      </a:extLst>
                    </a:blip>
                    <a:stretch>
                      <a:fillRect/>
                    </a:stretch>
                  </pic:blipFill>
                  <pic:spPr>
                    <a:xfrm>
                      <a:off x="0" y="0"/>
                      <a:ext cx="5875530" cy="4244708"/>
                    </a:xfrm>
                    <a:prstGeom prst="rect">
                      <a:avLst/>
                    </a:prstGeom>
                  </pic:spPr>
                </pic:pic>
              </a:graphicData>
            </a:graphic>
          </wp:inline>
        </w:drawing>
      </w:r>
    </w:p>
    <w:p w:rsidR="003D1315" w:rsidRDefault="003D1315">
      <w:pPr>
        <w:rPr>
          <w:b/>
          <w:color w:val="000000" w:themeColor="text1"/>
        </w:rPr>
      </w:pPr>
    </w:p>
    <w:p w:rsidR="00CF27A2" w:rsidRPr="004528FF" w:rsidRDefault="00CF27A2" w:rsidP="00CF27A2">
      <w:pPr>
        <w:spacing w:after="0"/>
        <w:rPr>
          <w:b/>
          <w:color w:val="FF0000"/>
        </w:rPr>
      </w:pPr>
      <w:r>
        <w:rPr>
          <w:b/>
          <w:color w:val="000000" w:themeColor="text1"/>
        </w:rPr>
        <w:lastRenderedPageBreak/>
        <w:t xml:space="preserve">Low Mountains </w:t>
      </w:r>
      <w:r w:rsidRPr="00540BBF">
        <w:t xml:space="preserve">are mountains with a low relief class where specific geomorphic development processes are not apparent. These are the “catch-all” landscapes that do not fit into another </w:t>
      </w:r>
      <w:r w:rsidRPr="002F7D65">
        <w:t xml:space="preserve">category.  </w:t>
      </w:r>
      <w:r w:rsidRPr="00067BFC">
        <w:t xml:space="preserve">Ridge systems </w:t>
      </w:r>
      <w:r>
        <w:t>are broad, slope gradients are moderate</w:t>
      </w:r>
      <w:r w:rsidRPr="00067BFC">
        <w:t xml:space="preserve"> and slope lengths are short in this landscape. </w:t>
      </w:r>
      <w:r>
        <w:t xml:space="preserve">Broad valleys may be present.  </w:t>
      </w:r>
      <w:r w:rsidRPr="00067BFC">
        <w:t xml:space="preserve">Residual soils store moisture on the low slope angles and weather to </w:t>
      </w:r>
      <w:r>
        <w:t xml:space="preserve">deep and </w:t>
      </w:r>
      <w:r w:rsidRPr="00067BFC">
        <w:t xml:space="preserve">moderately deep soils.  </w:t>
      </w:r>
    </w:p>
    <w:p w:rsidR="00CF27A2" w:rsidRDefault="00CF27A2"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CF27A2">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074114" w:rsidRDefault="00074114" w:rsidP="003C44B1">
      <w:pPr>
        <w:spacing w:after="0"/>
      </w:pPr>
    </w:p>
    <w:p w:rsidR="00074114" w:rsidRDefault="00074114" w:rsidP="003C44B1">
      <w:pPr>
        <w:spacing w:after="0"/>
      </w:pPr>
      <w:bookmarkStart w:id="0" w:name="_GoBack"/>
      <w:bookmarkEnd w:id="0"/>
    </w:p>
    <w:p w:rsidR="00CF27A2" w:rsidRDefault="00074114" w:rsidP="003C44B1">
      <w:pPr>
        <w:spacing w:after="0"/>
      </w:pPr>
      <w:r>
        <w:rPr>
          <w:noProof/>
        </w:rPr>
        <w:drawing>
          <wp:inline distT="0" distB="0" distL="0" distR="0">
            <wp:extent cx="5943600" cy="22307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CA2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230755"/>
                    </a:xfrm>
                    <a:prstGeom prst="rect">
                      <a:avLst/>
                    </a:prstGeom>
                  </pic:spPr>
                </pic:pic>
              </a:graphicData>
            </a:graphic>
          </wp:inline>
        </w:drawing>
      </w:r>
    </w:p>
    <w:p w:rsidR="00FF6E62" w:rsidRDefault="00FF6E62" w:rsidP="003C44B1">
      <w:pPr>
        <w:spacing w:after="0"/>
      </w:pPr>
    </w:p>
    <w:p w:rsidR="00FF6E62" w:rsidRDefault="00FF6E62" w:rsidP="00363477">
      <w:pPr>
        <w:spacing w:after="0"/>
        <w:rPr>
          <w:b/>
        </w:rPr>
      </w:pPr>
    </w:p>
    <w:p w:rsidR="00074114" w:rsidRDefault="00074114">
      <w:pPr>
        <w:rPr>
          <w:b/>
        </w:rPr>
      </w:pPr>
      <w:r>
        <w:rPr>
          <w:b/>
        </w:rPr>
        <w:br w:type="page"/>
      </w:r>
    </w:p>
    <w:p w:rsidR="00363477" w:rsidRDefault="00363477" w:rsidP="00363477">
      <w:pPr>
        <w:spacing w:after="0"/>
      </w:pPr>
      <w:r>
        <w:rPr>
          <w:b/>
        </w:rPr>
        <w:lastRenderedPageBreak/>
        <w:t>C</w:t>
      </w:r>
      <w:r w:rsidRPr="00DB6508">
        <w:rPr>
          <w:b/>
        </w:rPr>
        <w:t>limate:</w:t>
      </w:r>
      <w:r w:rsidRPr="00054B72">
        <w:t xml:space="preserve"> </w:t>
      </w:r>
    </w:p>
    <w:p w:rsidR="00074114" w:rsidRDefault="00074114" w:rsidP="00363477">
      <w:pPr>
        <w:spacing w:after="0"/>
      </w:pPr>
    </w:p>
    <w:p w:rsidR="000D50F1" w:rsidRDefault="00074114" w:rsidP="00363477">
      <w:pPr>
        <w:spacing w:after="0"/>
      </w:pPr>
      <w:r>
        <w:rPr>
          <w:noProof/>
        </w:rPr>
        <w:drawing>
          <wp:inline distT="0" distB="0" distL="0" distR="0">
            <wp:extent cx="5943600" cy="251079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36E3.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510790"/>
                    </a:xfrm>
                    <a:prstGeom prst="rect">
                      <a:avLst/>
                    </a:prstGeom>
                  </pic:spPr>
                </pic:pic>
              </a:graphicData>
            </a:graphic>
          </wp:inline>
        </w:drawing>
      </w:r>
    </w:p>
    <w:p w:rsidR="00CF27A2" w:rsidRDefault="00CF27A2" w:rsidP="00363477">
      <w:pPr>
        <w:spacing w:after="0"/>
      </w:pPr>
    </w:p>
    <w:p w:rsidR="00B93798" w:rsidRDefault="00B93798" w:rsidP="00363477">
      <w:pPr>
        <w:spacing w:after="0"/>
      </w:pPr>
    </w:p>
    <w:p w:rsidR="00716953" w:rsidRPr="00BD7D81" w:rsidRDefault="00716953" w:rsidP="003C44B1">
      <w:pPr>
        <w:spacing w:after="0"/>
      </w:pPr>
      <w:r w:rsidRPr="00BD7D81">
        <w:t xml:space="preserve">The ratio of Actual Evapotranspiration to Potential Evapotranspiration (AET/PET) is used as a broad-scale </w:t>
      </w:r>
      <w:proofErr w:type="gramStart"/>
      <w:r w:rsidRPr="00BD7D81">
        <w:t>indicator</w:t>
      </w:r>
      <w:proofErr w:type="gramEnd"/>
      <w:r w:rsidRPr="00BD7D81">
        <w:t xml:space="preserve">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83" w:rsidRDefault="00432C83" w:rsidP="00CA4BB5">
      <w:pPr>
        <w:spacing w:after="0" w:line="240" w:lineRule="auto"/>
      </w:pPr>
      <w:r>
        <w:separator/>
      </w:r>
    </w:p>
  </w:endnote>
  <w:endnote w:type="continuationSeparator" w:id="0">
    <w:p w:rsidR="00432C83" w:rsidRDefault="00432C83"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83" w:rsidRDefault="00432C83" w:rsidP="00CA4BB5">
      <w:pPr>
        <w:spacing w:after="0" w:line="240" w:lineRule="auto"/>
      </w:pPr>
      <w:r>
        <w:separator/>
      </w:r>
    </w:p>
  </w:footnote>
  <w:footnote w:type="continuationSeparator" w:id="0">
    <w:p w:rsidR="00432C83" w:rsidRDefault="00432C83"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50F1"/>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C5CF9"/>
    <w:rsid w:val="003D0FC3"/>
    <w:rsid w:val="003D1315"/>
    <w:rsid w:val="003F7B88"/>
    <w:rsid w:val="00411F16"/>
    <w:rsid w:val="004122F1"/>
    <w:rsid w:val="004248BE"/>
    <w:rsid w:val="004258B8"/>
    <w:rsid w:val="00432190"/>
    <w:rsid w:val="00432C83"/>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541E5"/>
    <w:rsid w:val="00760E2D"/>
    <w:rsid w:val="00770BCF"/>
    <w:rsid w:val="007777B6"/>
    <w:rsid w:val="007B4F2F"/>
    <w:rsid w:val="007C42F0"/>
    <w:rsid w:val="007C5A3C"/>
    <w:rsid w:val="007D20D0"/>
    <w:rsid w:val="007E3E47"/>
    <w:rsid w:val="007E57F8"/>
    <w:rsid w:val="007E7FDA"/>
    <w:rsid w:val="007F24DE"/>
    <w:rsid w:val="007F6217"/>
    <w:rsid w:val="00802D78"/>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A2D6D"/>
    <w:rsid w:val="008B037E"/>
    <w:rsid w:val="008B106B"/>
    <w:rsid w:val="008C4CCC"/>
    <w:rsid w:val="008D41AB"/>
    <w:rsid w:val="0090317B"/>
    <w:rsid w:val="00937B3F"/>
    <w:rsid w:val="009430E2"/>
    <w:rsid w:val="009536EE"/>
    <w:rsid w:val="009658A5"/>
    <w:rsid w:val="0097751C"/>
    <w:rsid w:val="00981CE8"/>
    <w:rsid w:val="009939C6"/>
    <w:rsid w:val="00996B7F"/>
    <w:rsid w:val="009A09CF"/>
    <w:rsid w:val="009A26D6"/>
    <w:rsid w:val="009C7E16"/>
    <w:rsid w:val="009E3C5B"/>
    <w:rsid w:val="00A02A78"/>
    <w:rsid w:val="00A03045"/>
    <w:rsid w:val="00A058F1"/>
    <w:rsid w:val="00A2280A"/>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1B29"/>
    <w:rsid w:val="00B07353"/>
    <w:rsid w:val="00B1016D"/>
    <w:rsid w:val="00B10840"/>
    <w:rsid w:val="00B12EE7"/>
    <w:rsid w:val="00B14B42"/>
    <w:rsid w:val="00B332D2"/>
    <w:rsid w:val="00B35BCB"/>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0F2B"/>
    <w:rsid w:val="00CC3AF5"/>
    <w:rsid w:val="00CD1398"/>
    <w:rsid w:val="00CD4557"/>
    <w:rsid w:val="00CE7446"/>
    <w:rsid w:val="00CF27A2"/>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749F"/>
    <w:rsid w:val="00E97848"/>
    <w:rsid w:val="00EA50FE"/>
    <w:rsid w:val="00EB2B3A"/>
    <w:rsid w:val="00EB69B5"/>
    <w:rsid w:val="00EC23F3"/>
    <w:rsid w:val="00EC38EA"/>
    <w:rsid w:val="00ED0BF8"/>
    <w:rsid w:val="00ED0D08"/>
    <w:rsid w:val="00ED0F0E"/>
    <w:rsid w:val="00ED2825"/>
    <w:rsid w:val="00ED2B86"/>
    <w:rsid w:val="00ED42BE"/>
    <w:rsid w:val="00EE0133"/>
    <w:rsid w:val="00EE2E3D"/>
    <w:rsid w:val="00EF53DA"/>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7EE"/>
    <w:rsid w:val="00FB4B0E"/>
    <w:rsid w:val="00FC0AB0"/>
    <w:rsid w:val="00FC67C6"/>
    <w:rsid w:val="00FD35F8"/>
    <w:rsid w:val="00FD3922"/>
    <w:rsid w:val="00FE065C"/>
    <w:rsid w:val="00FE1C79"/>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15DF-2DC2-4DC7-AEB3-04FBA193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2016-01-30T19:21:00Z</dcterms:created>
  <dcterms:modified xsi:type="dcterms:W3CDTF">2016-01-30T19:23:00Z</dcterms:modified>
</cp:coreProperties>
</file>