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764E7" w:rsidP="00532E58">
      <w:pPr>
        <w:jc w:val="center"/>
        <w:rPr>
          <w:b/>
        </w:rPr>
      </w:pPr>
      <w:r>
        <w:rPr>
          <w:b/>
        </w:rPr>
        <w:t xml:space="preserve">North Cascade </w:t>
      </w:r>
      <w:proofErr w:type="spellStart"/>
      <w:r w:rsidR="00496A3E">
        <w:rPr>
          <w:b/>
        </w:rPr>
        <w:t>Icesheet</w:t>
      </w:r>
      <w:proofErr w:type="spellEnd"/>
      <w:r w:rsidR="00A20F59">
        <w:rPr>
          <w:b/>
        </w:rPr>
        <w:t xml:space="preserve"> Plateaus</w:t>
      </w:r>
    </w:p>
    <w:p w:rsidR="00F67CBD" w:rsidRPr="005406BF" w:rsidRDefault="00F67CBD" w:rsidP="00F67CBD">
      <w:pPr>
        <w:spacing w:after="0"/>
        <w:rPr>
          <w:color w:val="FF0000"/>
          <w:szCs w:val="23"/>
        </w:rPr>
      </w:pPr>
      <w:r>
        <w:rPr>
          <w:b/>
          <w:bCs/>
          <w:sz w:val="23"/>
          <w:szCs w:val="23"/>
        </w:rPr>
        <w:t xml:space="preserve">Plateaus </w:t>
      </w:r>
      <w:r>
        <w:rPr>
          <w:szCs w:val="23"/>
        </w:rPr>
        <w:t xml:space="preserve">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processes of alteration. </w:t>
      </w:r>
    </w:p>
    <w:p w:rsidR="00F67CBD" w:rsidRDefault="00F67CBD" w:rsidP="00F67CBD">
      <w:pPr>
        <w:spacing w:after="0"/>
        <w:rPr>
          <w:b/>
        </w:rPr>
      </w:pPr>
    </w:p>
    <w:p w:rsidR="00A20F59" w:rsidRDefault="00A20F59" w:rsidP="00B62F3C">
      <w:pPr>
        <w:pStyle w:val="Default"/>
        <w:ind w:left="48"/>
        <w:jc w:val="center"/>
      </w:pPr>
    </w:p>
    <w:p w:rsidR="00496A3E" w:rsidRDefault="00A20F59" w:rsidP="00A20F59">
      <w:pPr>
        <w:spacing w:after="0"/>
        <w:rPr>
          <w:b/>
          <w:sz w:val="24"/>
        </w:rPr>
      </w:pPr>
      <w:r w:rsidRPr="008F6831">
        <w:rPr>
          <w:b/>
          <w:sz w:val="24"/>
        </w:rPr>
        <w:t>Landform Association:</w:t>
      </w:r>
      <w:r>
        <w:rPr>
          <w:b/>
          <w:sz w:val="24"/>
        </w:rPr>
        <w:t xml:space="preserve"> </w:t>
      </w:r>
    </w:p>
    <w:p w:rsidR="00A20F59" w:rsidRDefault="00496A3E" w:rsidP="00A20F59">
      <w:pPr>
        <w:spacing w:after="0"/>
        <w:rPr>
          <w:color w:val="000000" w:themeColor="text1"/>
        </w:rPr>
      </w:pPr>
      <w:proofErr w:type="spellStart"/>
      <w:r>
        <w:rPr>
          <w:b/>
          <w:sz w:val="24"/>
        </w:rPr>
        <w:t>Icesheet</w:t>
      </w:r>
      <w:proofErr w:type="spellEnd"/>
      <w:r w:rsidR="00A20F59" w:rsidRPr="00215D1A">
        <w:rPr>
          <w:b/>
          <w:color w:val="000000" w:themeColor="text1"/>
        </w:rPr>
        <w:t xml:space="preserve"> Plateaus:</w:t>
      </w:r>
      <w:r w:rsidR="00A20F59" w:rsidRPr="00215D1A">
        <w:rPr>
          <w:color w:val="000000" w:themeColor="text1"/>
        </w:rPr>
        <w:t xml:space="preserve">  </w:t>
      </w:r>
    </w:p>
    <w:p w:rsidR="009521B5" w:rsidRDefault="00496A3E" w:rsidP="00A20F59">
      <w:pPr>
        <w:spacing w:after="0"/>
        <w:rPr>
          <w:noProof/>
        </w:rPr>
      </w:pPr>
      <w:r>
        <w:rPr>
          <w:noProof/>
        </w:rPr>
        <w:drawing>
          <wp:inline distT="0" distB="0" distL="0" distR="0" wp14:anchorId="26BD832B" wp14:editId="4F5DD439">
            <wp:extent cx="5372566" cy="4290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BC9D.tmp"/>
                    <pic:cNvPicPr/>
                  </pic:nvPicPr>
                  <pic:blipFill>
                    <a:blip r:embed="rId6">
                      <a:extLst>
                        <a:ext uri="{28A0092B-C50C-407E-A947-70E740481C1C}">
                          <a14:useLocalDpi xmlns:a14="http://schemas.microsoft.com/office/drawing/2010/main" val="0"/>
                        </a:ext>
                      </a:extLst>
                    </a:blip>
                    <a:stretch>
                      <a:fillRect/>
                    </a:stretch>
                  </pic:blipFill>
                  <pic:spPr>
                    <a:xfrm>
                      <a:off x="0" y="0"/>
                      <a:ext cx="5372566" cy="4290432"/>
                    </a:xfrm>
                    <a:prstGeom prst="rect">
                      <a:avLst/>
                    </a:prstGeom>
                  </pic:spPr>
                </pic:pic>
              </a:graphicData>
            </a:graphic>
          </wp:inline>
        </w:drawing>
      </w:r>
    </w:p>
    <w:p w:rsidR="00496A3E" w:rsidRDefault="00496A3E" w:rsidP="00A20F59">
      <w:pPr>
        <w:spacing w:after="0"/>
        <w:rPr>
          <w:color w:val="000000" w:themeColor="text1"/>
        </w:rPr>
      </w:pPr>
    </w:p>
    <w:p w:rsidR="00496A3E" w:rsidRDefault="00496A3E" w:rsidP="00496A3E">
      <w:pPr>
        <w:spacing w:after="0"/>
      </w:pPr>
      <w:proofErr w:type="spellStart"/>
      <w:r w:rsidRPr="00B52987">
        <w:rPr>
          <w:b/>
        </w:rPr>
        <w:t>Icesheet</w:t>
      </w:r>
      <w:proofErr w:type="spellEnd"/>
      <w:r w:rsidRPr="00B52987">
        <w:rPr>
          <w:b/>
        </w:rPr>
        <w:t xml:space="preserve"> Plateaus</w:t>
      </w:r>
      <w:r>
        <w:t xml:space="preserve"> are old flood basalt plateaus that were once covered by continental </w:t>
      </w:r>
      <w:proofErr w:type="spellStart"/>
      <w:r>
        <w:t>icesheet</w:t>
      </w:r>
      <w:proofErr w:type="spellEnd"/>
      <w:r>
        <w:t xml:space="preserve">. The Okanogan lobe of the Cordilleran </w:t>
      </w:r>
      <w:proofErr w:type="spellStart"/>
      <w:r>
        <w:t>Icesheet</w:t>
      </w:r>
      <w:proofErr w:type="spellEnd"/>
      <w:r>
        <w:t xml:space="preserve"> covered this landscape of northeastern Washington.  An ice sheet </w:t>
      </w:r>
      <w:r w:rsidRPr="006314A9">
        <w:rPr>
          <w:szCs w:val="23"/>
        </w:rPr>
        <w:t>is a mass of glacial ice extending more than 50,000 square kilometers (20,000</w:t>
      </w:r>
      <w:r>
        <w:rPr>
          <w:szCs w:val="23"/>
        </w:rPr>
        <w:t xml:space="preserve"> </w:t>
      </w:r>
      <w:r w:rsidRPr="006314A9">
        <w:rPr>
          <w:szCs w:val="23"/>
        </w:rPr>
        <w:t>square miles).</w:t>
      </w:r>
      <w:r>
        <w:rPr>
          <w:szCs w:val="23"/>
        </w:rPr>
        <w:t xml:space="preserve"> It moves in multiple directions from a central deep accumulation zone, thicker in the central portion and thinning toward the edges where these plateaus occur. Areas of glacial till and meltwater deposits in among scoured areas would be left in the path of the </w:t>
      </w:r>
      <w:proofErr w:type="spellStart"/>
      <w:r>
        <w:rPr>
          <w:szCs w:val="23"/>
        </w:rPr>
        <w:t>icesheet</w:t>
      </w:r>
      <w:proofErr w:type="spellEnd"/>
      <w:r>
        <w:rPr>
          <w:szCs w:val="23"/>
        </w:rPr>
        <w:t xml:space="preserve"> moving across this plateau.  Deep sediments can be found in lower landscape positions within and adjacent to this map unit.  Streams commonly go underground in this reworked glacial sediment.</w:t>
      </w:r>
      <w:r w:rsidRPr="00A81D0D">
        <w:rPr>
          <w:color w:val="FF0000"/>
        </w:rPr>
        <w:t xml:space="preserve"> </w:t>
      </w:r>
    </w:p>
    <w:p w:rsidR="00AF4A51" w:rsidRDefault="00AF4A51" w:rsidP="00AF4A51">
      <w:pPr>
        <w:spacing w:after="0" w:line="240" w:lineRule="auto"/>
      </w:pPr>
    </w:p>
    <w:p w:rsidR="00AF4A51" w:rsidRPr="0004686B" w:rsidRDefault="00AF4A51" w:rsidP="00AF4A51">
      <w:pPr>
        <w:spacing w:after="0" w:line="240" w:lineRule="auto"/>
      </w:pPr>
      <w:r w:rsidRPr="0004686B">
        <w:lastRenderedPageBreak/>
        <w:t>This Landform Association is rare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AF4A51" w:rsidRDefault="00AF4A51" w:rsidP="00AF4A5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AF4A51" w:rsidRDefault="00AF4A51" w:rsidP="00AF4A51">
      <w:pPr>
        <w:spacing w:after="0"/>
      </w:pPr>
      <w:r>
        <w:rPr>
          <w:noProof/>
        </w:rPr>
        <w:drawing>
          <wp:inline distT="0" distB="0" distL="0" distR="0" wp14:anchorId="1FA84B6A" wp14:editId="1661DD3B">
            <wp:extent cx="5943600" cy="811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C6C.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rsidR="00AF4A51" w:rsidRDefault="00AF4A51" w:rsidP="00AF4A51">
      <w:pPr>
        <w:spacing w:after="0"/>
        <w:rPr>
          <w:b/>
        </w:rPr>
      </w:pPr>
    </w:p>
    <w:p w:rsidR="00AF4A51" w:rsidRDefault="00AF4A51" w:rsidP="00AF4A51">
      <w:pPr>
        <w:spacing w:after="0"/>
      </w:pPr>
      <w:r w:rsidRPr="00DB6508">
        <w:rPr>
          <w:b/>
        </w:rPr>
        <w:t>Climate:</w:t>
      </w:r>
      <w:r w:rsidRPr="00054B72">
        <w:t xml:space="preserve"> </w:t>
      </w:r>
    </w:p>
    <w:p w:rsidR="00AF4A51" w:rsidRDefault="00AF4A51" w:rsidP="00AF4A51">
      <w:pPr>
        <w:spacing w:after="0"/>
      </w:pPr>
      <w:bookmarkStart w:id="0" w:name="_GoBack"/>
      <w:r>
        <w:rPr>
          <w:noProof/>
        </w:rPr>
        <w:drawing>
          <wp:inline distT="0" distB="0" distL="0" distR="0">
            <wp:extent cx="5943600" cy="8121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7034.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12165"/>
                    </a:xfrm>
                    <a:prstGeom prst="rect">
                      <a:avLst/>
                    </a:prstGeom>
                  </pic:spPr>
                </pic:pic>
              </a:graphicData>
            </a:graphic>
          </wp:inline>
        </w:drawing>
      </w:r>
      <w:bookmarkEnd w:id="0"/>
    </w:p>
    <w:p w:rsidR="00AF4A51" w:rsidRDefault="00AF4A51" w:rsidP="00AF4A51">
      <w:pPr>
        <w:spacing w:after="0"/>
      </w:pPr>
    </w:p>
    <w:p w:rsidR="00AF4A51" w:rsidRDefault="00AF4A51" w:rsidP="00AF4A51">
      <w:pPr>
        <w:spacing w:after="0"/>
      </w:pPr>
      <w:r>
        <w:t xml:space="preserve">The ratio of Actual Evapotranspiration to Potential Evapotranspiration (AET/PET) is used </w:t>
      </w:r>
      <w:r w:rsidRPr="0007766C">
        <w:t xml:space="preserve">as a broad-scale </w:t>
      </w:r>
      <w:proofErr w:type="gramStart"/>
      <w:r w:rsidRPr="0007766C">
        <w:t>indicator</w:t>
      </w:r>
      <w:proofErr w:type="gramEnd"/>
      <w:r w:rsidRPr="0007766C">
        <w:t xml:space="preserve">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96A3E" w:rsidRDefault="00496A3E" w:rsidP="00496A3E">
      <w:pPr>
        <w:spacing w:after="0"/>
        <w:rPr>
          <w:szCs w:val="23"/>
        </w:rPr>
      </w:pP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81B0E"/>
    <w:rsid w:val="001764E7"/>
    <w:rsid w:val="001F02C3"/>
    <w:rsid w:val="002622EF"/>
    <w:rsid w:val="00274995"/>
    <w:rsid w:val="004063A2"/>
    <w:rsid w:val="004122F1"/>
    <w:rsid w:val="0042099F"/>
    <w:rsid w:val="00496A3E"/>
    <w:rsid w:val="004B121A"/>
    <w:rsid w:val="00532E58"/>
    <w:rsid w:val="00556609"/>
    <w:rsid w:val="005A50F3"/>
    <w:rsid w:val="005E78B8"/>
    <w:rsid w:val="0062141B"/>
    <w:rsid w:val="00725766"/>
    <w:rsid w:val="007D5BAD"/>
    <w:rsid w:val="008A6A2B"/>
    <w:rsid w:val="00943C75"/>
    <w:rsid w:val="009521B5"/>
    <w:rsid w:val="00953DDE"/>
    <w:rsid w:val="009709C8"/>
    <w:rsid w:val="00A03045"/>
    <w:rsid w:val="00A20F59"/>
    <w:rsid w:val="00A53FAD"/>
    <w:rsid w:val="00A674CA"/>
    <w:rsid w:val="00A80BDD"/>
    <w:rsid w:val="00AF4A51"/>
    <w:rsid w:val="00B1574A"/>
    <w:rsid w:val="00B23673"/>
    <w:rsid w:val="00B304BD"/>
    <w:rsid w:val="00B434E0"/>
    <w:rsid w:val="00B62F3C"/>
    <w:rsid w:val="00B7069D"/>
    <w:rsid w:val="00B92B68"/>
    <w:rsid w:val="00CE04F0"/>
    <w:rsid w:val="00D40AB2"/>
    <w:rsid w:val="00DB6508"/>
    <w:rsid w:val="00E63841"/>
    <w:rsid w:val="00F569A6"/>
    <w:rsid w:val="00F6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2016-01-17T03:24:00Z</dcterms:created>
  <dcterms:modified xsi:type="dcterms:W3CDTF">2016-01-18T06:15:00Z</dcterms:modified>
</cp:coreProperties>
</file>