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E5585" w:rsidP="00532E58">
      <w:pPr>
        <w:jc w:val="center"/>
        <w:rPr>
          <w:b/>
        </w:rPr>
      </w:pPr>
      <w:r>
        <w:rPr>
          <w:b/>
        </w:rPr>
        <w:t>Blue Mountain</w:t>
      </w:r>
      <w:r w:rsidR="00CD47B4">
        <w:rPr>
          <w:b/>
        </w:rPr>
        <w:t xml:space="preserve"> </w:t>
      </w:r>
      <w:r w:rsidR="002E759B">
        <w:rPr>
          <w:b/>
        </w:rPr>
        <w:t>Piedmonts</w:t>
      </w:r>
    </w:p>
    <w:p w:rsidR="00CD47B4" w:rsidRPr="00485092" w:rsidRDefault="00CD47B4" w:rsidP="00CD47B4">
      <w:pPr>
        <w:spacing w:after="0"/>
        <w:rPr>
          <w:b/>
          <w:sz w:val="20"/>
        </w:rPr>
      </w:pPr>
      <w:r>
        <w:rPr>
          <w:b/>
          <w:bCs/>
          <w:sz w:val="23"/>
          <w:szCs w:val="23"/>
        </w:rPr>
        <w:t xml:space="preserve">Plain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2E759B" w:rsidP="006A3897">
      <w:pPr>
        <w:pStyle w:val="Default"/>
        <w:rPr>
          <w:rFonts w:asciiTheme="minorHAnsi" w:hAnsiTheme="minorHAnsi" w:cstheme="minorBidi"/>
          <w:b/>
          <w:color w:val="auto"/>
          <w:szCs w:val="22"/>
        </w:rPr>
      </w:pPr>
      <w:r>
        <w:rPr>
          <w:rFonts w:asciiTheme="minorHAnsi" w:hAnsiTheme="minorHAnsi" w:cstheme="minorBidi"/>
          <w:b/>
          <w:color w:val="auto"/>
          <w:szCs w:val="22"/>
        </w:rPr>
        <w:t>Piedmonts:</w:t>
      </w:r>
    </w:p>
    <w:p w:rsidR="00BD19CF" w:rsidRDefault="00525FBF" w:rsidP="006A3897">
      <w:pPr>
        <w:pStyle w:val="Default"/>
        <w:rPr>
          <w:noProof/>
        </w:rPr>
      </w:pPr>
      <w:r>
        <w:rPr>
          <w:noProof/>
        </w:rPr>
        <w:drawing>
          <wp:inline distT="0" distB="0" distL="0" distR="0" wp14:anchorId="560547E0" wp14:editId="23A3461A">
            <wp:extent cx="5943600" cy="35534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723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553460"/>
                    </a:xfrm>
                    <a:prstGeom prst="rect">
                      <a:avLst/>
                    </a:prstGeom>
                  </pic:spPr>
                </pic:pic>
              </a:graphicData>
            </a:graphic>
          </wp:inline>
        </w:drawing>
      </w:r>
    </w:p>
    <w:p w:rsidR="00BD19CF" w:rsidRDefault="00BD19CF" w:rsidP="006A3897">
      <w:pPr>
        <w:pStyle w:val="Default"/>
        <w:rPr>
          <w:rFonts w:asciiTheme="minorHAnsi" w:hAnsiTheme="minorHAnsi" w:cstheme="minorBidi"/>
          <w:b/>
          <w:color w:val="auto"/>
          <w:szCs w:val="22"/>
        </w:rPr>
      </w:pPr>
    </w:p>
    <w:p w:rsidR="00525FBF" w:rsidRDefault="00525FBF" w:rsidP="00525FBF">
      <w:r>
        <w:rPr>
          <w:b/>
          <w:color w:val="000000" w:themeColor="text1"/>
        </w:rPr>
        <w:t>Piedmonts</w:t>
      </w:r>
      <w:r>
        <w:t xml:space="preserve"> are incised and eroded low sloping aprons at the front of a mountain, typically with underlying bedrock.  Where incised by channels, rugged steep sided slopes and non-linear concave slopes feed into gully bottoms. Piedmonts can be so dissected by fluvial erosion so that isolated hills are formed. Piedmonts ridge-tops are the last vestiges of a once broad plain, typically formed by coalescing fluvial fans. These ridge-tops form accordant ridges which together define a </w:t>
      </w:r>
      <w:proofErr w:type="spellStart"/>
      <w:r>
        <w:t>planear</w:t>
      </w:r>
      <w:proofErr w:type="spellEnd"/>
      <w:r>
        <w:t xml:space="preserve"> surface some several meters below the elevation of the original piedmont surface (e.g. fluvial plain). Weathering and other processes have removed material at a relatively uniform rate to form relatively symmetrical ridge slopes. In the Blue Mountains the piedmont is a </w:t>
      </w:r>
      <w:proofErr w:type="spellStart"/>
      <w:r>
        <w:t>degradational</w:t>
      </w:r>
      <w:proofErr w:type="spellEnd"/>
      <w:r>
        <w:t xml:space="preserve"> transition from mountain to river bottom, not constructional.</w:t>
      </w:r>
    </w:p>
    <w:p w:rsidR="009231F5" w:rsidRDefault="00525FBF" w:rsidP="009231F5">
      <w:pPr>
        <w:spacing w:after="0" w:line="240" w:lineRule="auto"/>
      </w:pPr>
      <w:r>
        <w:t>Piedmont soils</w:t>
      </w:r>
      <w:r w:rsidRPr="00A54DF7">
        <w:t xml:space="preserve"> </w:t>
      </w:r>
      <w:r>
        <w:t xml:space="preserve"> vary with geomorphic position, from relatively deep residual profiles on ridgetops to </w:t>
      </w:r>
      <w:proofErr w:type="spellStart"/>
      <w:r>
        <w:t>toeslope</w:t>
      </w:r>
      <w:proofErr w:type="spellEnd"/>
      <w:r>
        <w:t xml:space="preserve"> bottoms where soil profiles are deep and rich with organic matter, with shallow soils on the </w:t>
      </w:r>
      <w:proofErr w:type="spellStart"/>
      <w:r>
        <w:t>backslopes</w:t>
      </w:r>
      <w:proofErr w:type="spellEnd"/>
      <w:r>
        <w:t xml:space="preserve">. Ridgetop soils have </w:t>
      </w:r>
      <w:proofErr w:type="spellStart"/>
      <w:r>
        <w:t>mima</w:t>
      </w:r>
      <w:proofErr w:type="spellEnd"/>
      <w:r>
        <w:t xml:space="preserve"> mounds and pattern ground. This map unit typically supports rangelands although those at higher elevations support mixed grassland and forest. </w:t>
      </w:r>
    </w:p>
    <w:p w:rsidR="009231F5" w:rsidRDefault="009231F5" w:rsidP="009231F5">
      <w:pPr>
        <w:spacing w:after="0" w:line="240" w:lineRule="auto"/>
      </w:pPr>
    </w:p>
    <w:p w:rsidR="009231F5" w:rsidRPr="0004686B" w:rsidRDefault="009231F5" w:rsidP="009231F5">
      <w:pPr>
        <w:spacing w:after="0" w:line="240" w:lineRule="auto"/>
      </w:pPr>
      <w:r w:rsidRPr="0004686B">
        <w:t>This Landform Association is rare on National Forest System Lands.</w:t>
      </w:r>
    </w:p>
    <w:p w:rsidR="009231F5" w:rsidRDefault="009231F5" w:rsidP="009231F5">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9231F5" w:rsidRDefault="009231F5" w:rsidP="009231F5">
      <w:pPr>
        <w:spacing w:after="0"/>
        <w:rPr>
          <w:b/>
        </w:rPr>
      </w:pPr>
    </w:p>
    <w:p w:rsidR="009231F5" w:rsidRDefault="009231F5" w:rsidP="009231F5">
      <w:pPr>
        <w:spacing w:after="0"/>
      </w:pPr>
      <w:r w:rsidRPr="00E600F1">
        <w:rPr>
          <w:b/>
        </w:rPr>
        <w:t>Topograph</w:t>
      </w:r>
      <w:r>
        <w:rPr>
          <w:b/>
        </w:rPr>
        <w:t>y</w:t>
      </w:r>
      <w:r>
        <w:t>:</w:t>
      </w:r>
    </w:p>
    <w:p w:rsidR="009231F5" w:rsidRDefault="009231F5" w:rsidP="009231F5">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9231F5" w:rsidRDefault="009231F5" w:rsidP="009231F5">
      <w:pPr>
        <w:spacing w:after="0"/>
      </w:pPr>
    </w:p>
    <w:p w:rsidR="009231F5" w:rsidRDefault="009231F5" w:rsidP="009231F5">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231F5" w:rsidRDefault="009231F5" w:rsidP="009231F5">
      <w:pPr>
        <w:spacing w:after="0"/>
        <w:rPr>
          <w:b/>
        </w:rPr>
      </w:pPr>
      <w:r>
        <w:rPr>
          <w:b/>
          <w:noProof/>
        </w:rPr>
        <w:drawing>
          <wp:inline distT="0" distB="0" distL="0" distR="0">
            <wp:extent cx="5943600"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268.tmp"/>
                    <pic:cNvPicPr/>
                  </pic:nvPicPr>
                  <pic:blipFill>
                    <a:blip r:embed="rId7">
                      <a:extLst>
                        <a:ext uri="{28A0092B-C50C-407E-A947-70E740481C1C}">
                          <a14:useLocalDpi xmlns:a14="http://schemas.microsoft.com/office/drawing/2010/main" val="0"/>
                        </a:ext>
                      </a:extLst>
                    </a:blip>
                    <a:stretch>
                      <a:fillRect/>
                    </a:stretch>
                  </pic:blipFill>
                  <pic:spPr>
                    <a:xfrm>
                      <a:off x="0" y="0"/>
                      <a:ext cx="5943600" cy="932815"/>
                    </a:xfrm>
                    <a:prstGeom prst="rect">
                      <a:avLst/>
                    </a:prstGeom>
                  </pic:spPr>
                </pic:pic>
              </a:graphicData>
            </a:graphic>
          </wp:inline>
        </w:drawing>
      </w:r>
    </w:p>
    <w:p w:rsidR="009231F5" w:rsidRDefault="009231F5" w:rsidP="009231F5">
      <w:pPr>
        <w:spacing w:after="0"/>
        <w:rPr>
          <w:b/>
        </w:rPr>
      </w:pPr>
    </w:p>
    <w:p w:rsidR="009231F5" w:rsidRDefault="009231F5" w:rsidP="009231F5">
      <w:pPr>
        <w:spacing w:after="0"/>
        <w:rPr>
          <w:b/>
        </w:rPr>
      </w:pPr>
    </w:p>
    <w:p w:rsidR="009231F5" w:rsidRDefault="009231F5" w:rsidP="009231F5">
      <w:pPr>
        <w:spacing w:after="0"/>
      </w:pPr>
      <w:r w:rsidRPr="00DB6508">
        <w:rPr>
          <w:b/>
        </w:rPr>
        <w:t>Climate:</w:t>
      </w:r>
      <w:r w:rsidRPr="00054B72">
        <w:t xml:space="preserve"> </w:t>
      </w:r>
    </w:p>
    <w:p w:rsidR="009231F5" w:rsidRDefault="009231F5" w:rsidP="009231F5">
      <w:pPr>
        <w:spacing w:after="0"/>
      </w:pPr>
      <w:bookmarkStart w:id="0" w:name="_GoBack"/>
      <w:r>
        <w:rPr>
          <w:noProof/>
        </w:rPr>
        <w:drawing>
          <wp:inline distT="0" distB="0" distL="0" distR="0">
            <wp:extent cx="59436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E07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960120"/>
                    </a:xfrm>
                    <a:prstGeom prst="rect">
                      <a:avLst/>
                    </a:prstGeom>
                  </pic:spPr>
                </pic:pic>
              </a:graphicData>
            </a:graphic>
          </wp:inline>
        </w:drawing>
      </w:r>
      <w:bookmarkEnd w:id="0"/>
    </w:p>
    <w:p w:rsidR="009231F5" w:rsidRDefault="009231F5" w:rsidP="009231F5">
      <w:pPr>
        <w:spacing w:after="0"/>
      </w:pPr>
    </w:p>
    <w:p w:rsidR="009231F5" w:rsidRDefault="009231F5" w:rsidP="009231F5">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905F56" w:rsidRPr="00525FBF" w:rsidRDefault="00905F56" w:rsidP="00525FBF"/>
    <w:sectPr w:rsidR="00905F56" w:rsidRPr="00525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1F02C3"/>
    <w:rsid w:val="002622EF"/>
    <w:rsid w:val="00271FB3"/>
    <w:rsid w:val="002C0DCC"/>
    <w:rsid w:val="002E759B"/>
    <w:rsid w:val="003168DE"/>
    <w:rsid w:val="0037133D"/>
    <w:rsid w:val="003E5585"/>
    <w:rsid w:val="00525FBF"/>
    <w:rsid w:val="00532C80"/>
    <w:rsid w:val="00532E58"/>
    <w:rsid w:val="006402F4"/>
    <w:rsid w:val="0067414A"/>
    <w:rsid w:val="006A3897"/>
    <w:rsid w:val="006F17CD"/>
    <w:rsid w:val="00725766"/>
    <w:rsid w:val="00771040"/>
    <w:rsid w:val="00905F56"/>
    <w:rsid w:val="009231F5"/>
    <w:rsid w:val="00A03045"/>
    <w:rsid w:val="00A344C1"/>
    <w:rsid w:val="00A75F49"/>
    <w:rsid w:val="00B434E0"/>
    <w:rsid w:val="00BD19CF"/>
    <w:rsid w:val="00CD47B4"/>
    <w:rsid w:val="00D2419E"/>
    <w:rsid w:val="00D47783"/>
    <w:rsid w:val="00DB6508"/>
    <w:rsid w:val="00E63841"/>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23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923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2016-01-17T02:21:00Z</dcterms:created>
  <dcterms:modified xsi:type="dcterms:W3CDTF">2016-01-18T05:38:00Z</dcterms:modified>
</cp:coreProperties>
</file>