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341F2" w:rsidP="00532E58">
      <w:pPr>
        <w:jc w:val="center"/>
        <w:rPr>
          <w:b/>
        </w:rPr>
      </w:pPr>
      <w:r>
        <w:rPr>
          <w:b/>
        </w:rPr>
        <w:t>Cascades Glaciated Low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FC0AB0">
        <w:rPr>
          <w:b/>
          <w:sz w:val="24"/>
        </w:rPr>
        <w:t xml:space="preserve">Glaciated </w:t>
      </w:r>
      <w:r w:rsidR="003341F2">
        <w:rPr>
          <w:b/>
          <w:sz w:val="24"/>
        </w:rPr>
        <w:t>Low Mountains</w:t>
      </w:r>
    </w:p>
    <w:p w:rsidR="00716953" w:rsidRDefault="003341F2" w:rsidP="00716953">
      <w:pPr>
        <w:spacing w:after="0"/>
        <w:rPr>
          <w:b/>
        </w:rPr>
      </w:pPr>
      <w:r>
        <w:rPr>
          <w:noProof/>
        </w:rPr>
        <w:drawing>
          <wp:inline distT="0" distB="0" distL="0" distR="0" wp14:anchorId="725B52F8" wp14:editId="348AFA37">
            <wp:extent cx="5943600" cy="37153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27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715385"/>
                    </a:xfrm>
                    <a:prstGeom prst="rect">
                      <a:avLst/>
                    </a:prstGeom>
                  </pic:spPr>
                </pic:pic>
              </a:graphicData>
            </a:graphic>
          </wp:inline>
        </w:drawing>
      </w:r>
    </w:p>
    <w:p w:rsidR="003341F2" w:rsidRDefault="003341F2" w:rsidP="00FC0AB0">
      <w:pPr>
        <w:spacing w:after="0"/>
        <w:rPr>
          <w:b/>
        </w:rPr>
      </w:pPr>
    </w:p>
    <w:p w:rsidR="003341F2" w:rsidRDefault="003341F2" w:rsidP="003341F2">
      <w:pPr>
        <w:spacing w:after="0"/>
      </w:pPr>
      <w:r>
        <w:rPr>
          <w:b/>
          <w:color w:val="000000" w:themeColor="text1"/>
        </w:rPr>
        <w:t xml:space="preserve">Glaciated Low Mountains </w:t>
      </w:r>
      <w:r w:rsidRPr="003D0CFA">
        <w:t xml:space="preserve">are areas shaped </w:t>
      </w:r>
      <w:r>
        <w:t xml:space="preserve">by past glaciers and masked by more recent geomorphic processes </w:t>
      </w:r>
      <w:r w:rsidRPr="00852EDE">
        <w:t>and belong to the low mountain relief class</w:t>
      </w:r>
      <w:r w:rsidRPr="003D0CFA">
        <w:t>.</w:t>
      </w:r>
      <w:r>
        <w:t xml:space="preserve">  Glacial processes were active along peaks and ridges.  </w:t>
      </w:r>
      <w:r w:rsidRPr="00FF4E3A">
        <w:t xml:space="preserve">Though marred by degradation, the terrain appears glacially scoured with </w:t>
      </w:r>
      <w:r>
        <w:t xml:space="preserve">signatures of </w:t>
      </w:r>
      <w:r w:rsidRPr="00FF4E3A">
        <w:t>cirque basins</w:t>
      </w:r>
      <w:r>
        <w:t xml:space="preserve"> and scoured ridges</w:t>
      </w:r>
      <w:r w:rsidRPr="00FF4E3A">
        <w:t xml:space="preserve">.  Since the cessation of glaciation in these areas, however, surface, mass </w:t>
      </w:r>
      <w:r w:rsidRPr="00FF4E3A">
        <w:lastRenderedPageBreak/>
        <w:t xml:space="preserve">wasting (shallow rapid or deep seated earthflow, </w:t>
      </w:r>
      <w:proofErr w:type="spellStart"/>
      <w:r w:rsidRPr="00FF4E3A">
        <w:t>rockfall</w:t>
      </w:r>
      <w:proofErr w:type="spellEnd"/>
      <w:r w:rsidRPr="00FF4E3A">
        <w:t xml:space="preserve">, etc.) or fluvial erosion processes have dominated and masked much of the glacial signature of the mid to lower slopes. </w:t>
      </w:r>
      <w:r>
        <w:t>The landscape is muted and slope angles are low.</w:t>
      </w:r>
    </w:p>
    <w:p w:rsidR="003341F2" w:rsidRDefault="003341F2" w:rsidP="003341F2">
      <w:pPr>
        <w:spacing w:after="0"/>
      </w:pPr>
    </w:p>
    <w:p w:rsidR="003341F2" w:rsidRDefault="003341F2" w:rsidP="003341F2">
      <w:pPr>
        <w:spacing w:after="0"/>
      </w:pPr>
      <w:r>
        <w:t xml:space="preserve">Soils in Glaciated Low Mountains are highly variable depending on the scour and deposition and subsequent fluvial and mass wasting erosion.  </w:t>
      </w:r>
    </w:p>
    <w:p w:rsidR="003341F2" w:rsidRDefault="003341F2"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3341F2">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051FA6" w:rsidRDefault="00051FA6" w:rsidP="00600ECD">
      <w:pPr>
        <w:spacing w:after="0"/>
      </w:pPr>
    </w:p>
    <w:p w:rsidR="006D1E27" w:rsidRDefault="00051FA6" w:rsidP="00600ECD">
      <w:pPr>
        <w:spacing w:after="0"/>
      </w:pPr>
      <w:r>
        <w:rPr>
          <w:noProof/>
        </w:rPr>
        <w:drawing>
          <wp:inline distT="0" distB="0" distL="0" distR="0">
            <wp:extent cx="5943600" cy="9366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36625"/>
                    </a:xfrm>
                    <a:prstGeom prst="rect">
                      <a:avLst/>
                    </a:prstGeom>
                  </pic:spPr>
                </pic:pic>
              </a:graphicData>
            </a:graphic>
          </wp:inline>
        </w:drawing>
      </w:r>
    </w:p>
    <w:p w:rsidR="00051FA6" w:rsidRDefault="00051FA6" w:rsidP="00FC0AB0">
      <w:pPr>
        <w:spacing w:after="0" w:line="240" w:lineRule="auto"/>
        <w:rPr>
          <w:b/>
        </w:rPr>
      </w:pPr>
    </w:p>
    <w:p w:rsidR="0047644F" w:rsidRDefault="004B0677" w:rsidP="00FC0AB0">
      <w:pPr>
        <w:spacing w:after="0" w:line="240" w:lineRule="auto"/>
      </w:pPr>
      <w:r>
        <w:rPr>
          <w:b/>
        </w:rPr>
        <w:t>C</w:t>
      </w:r>
      <w:r w:rsidR="00A5732B" w:rsidRPr="00DB6508">
        <w:rPr>
          <w:b/>
        </w:rPr>
        <w:t>limate:</w:t>
      </w:r>
      <w:r w:rsidR="00A5732B" w:rsidRPr="00054B72">
        <w:t xml:space="preserve"> </w:t>
      </w:r>
    </w:p>
    <w:p w:rsidR="00051FA6" w:rsidRDefault="00051FA6" w:rsidP="00FC0AB0">
      <w:pPr>
        <w:spacing w:after="0" w:line="240" w:lineRule="auto"/>
      </w:pPr>
    </w:p>
    <w:p w:rsidR="004A254F" w:rsidRDefault="00051FA6" w:rsidP="00A5732B">
      <w:pPr>
        <w:spacing w:after="0"/>
      </w:pPr>
      <w:r>
        <w:rPr>
          <w:noProof/>
        </w:rPr>
        <w:drawing>
          <wp:inline distT="0" distB="0" distL="0" distR="0">
            <wp:extent cx="5943600" cy="906780"/>
            <wp:effectExtent l="0" t="0" r="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C36.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906780"/>
                    </a:xfrm>
                    <a:prstGeom prst="rect">
                      <a:avLst/>
                    </a:prstGeom>
                  </pic:spPr>
                </pic:pic>
              </a:graphicData>
            </a:graphic>
          </wp:inline>
        </w:drawing>
      </w:r>
    </w:p>
    <w:p w:rsidR="00051FA6" w:rsidRDefault="00051FA6" w:rsidP="00DB6508">
      <w:pPr>
        <w:spacing w:after="0"/>
        <w:rPr>
          <w:sz w:val="20"/>
        </w:rPr>
      </w:pPr>
    </w:p>
    <w:p w:rsidR="00716953" w:rsidRPr="00051FA6" w:rsidRDefault="00716953" w:rsidP="00DB6508">
      <w:pPr>
        <w:spacing w:after="0"/>
      </w:pPr>
      <w:bookmarkStart w:id="0" w:name="_GoBack"/>
      <w:r w:rsidRPr="00051FA6">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51FA6">
        <w:t>Terradynamic</w:t>
      </w:r>
      <w:proofErr w:type="spellEnd"/>
      <w:r w:rsidRPr="00051FA6">
        <w:t xml:space="preserve"> Simulation Group at the University of Montana (</w:t>
      </w:r>
      <w:hyperlink r:id="rId12" w:history="1">
        <w:r w:rsidRPr="00051FA6">
          <w:rPr>
            <w:rStyle w:val="Hyperlink"/>
          </w:rPr>
          <w:t>http://www.ntsg.umt.edu/project/mod16</w:t>
        </w:r>
      </w:hyperlink>
      <w:r w:rsidRPr="00051FA6">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End w:id="0"/>
    </w:p>
    <w:sectPr w:rsidR="00716953" w:rsidRPr="00051F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50" w:rsidRDefault="00061350" w:rsidP="00CA4BB5">
      <w:pPr>
        <w:spacing w:after="0" w:line="240" w:lineRule="auto"/>
      </w:pPr>
      <w:r>
        <w:separator/>
      </w:r>
    </w:p>
  </w:endnote>
  <w:endnote w:type="continuationSeparator" w:id="0">
    <w:p w:rsidR="00061350" w:rsidRDefault="0006135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50" w:rsidRDefault="00061350" w:rsidP="00CA4BB5">
      <w:pPr>
        <w:spacing w:after="0" w:line="240" w:lineRule="auto"/>
      </w:pPr>
      <w:r>
        <w:separator/>
      </w:r>
    </w:p>
  </w:footnote>
  <w:footnote w:type="continuationSeparator" w:id="0">
    <w:p w:rsidR="00061350" w:rsidRDefault="0006135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61350"/>
    <w:rsid w:val="0008026B"/>
    <w:rsid w:val="00081B0E"/>
    <w:rsid w:val="00094B5C"/>
    <w:rsid w:val="000A0E56"/>
    <w:rsid w:val="000A1C59"/>
    <w:rsid w:val="000A334D"/>
    <w:rsid w:val="000A60A8"/>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00AF"/>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341F2"/>
    <w:rsid w:val="003403A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9601B"/>
    <w:rsid w:val="004A254F"/>
    <w:rsid w:val="004B0677"/>
    <w:rsid w:val="004B121A"/>
    <w:rsid w:val="004B2F9E"/>
    <w:rsid w:val="004C0C54"/>
    <w:rsid w:val="004D7ED1"/>
    <w:rsid w:val="004E31D1"/>
    <w:rsid w:val="004F77B2"/>
    <w:rsid w:val="00516292"/>
    <w:rsid w:val="00532E58"/>
    <w:rsid w:val="00554290"/>
    <w:rsid w:val="00554BFE"/>
    <w:rsid w:val="00557401"/>
    <w:rsid w:val="00587AFC"/>
    <w:rsid w:val="005E1ECD"/>
    <w:rsid w:val="005E78B8"/>
    <w:rsid w:val="00600ECD"/>
    <w:rsid w:val="0060666B"/>
    <w:rsid w:val="00617BF2"/>
    <w:rsid w:val="0063197D"/>
    <w:rsid w:val="00635C80"/>
    <w:rsid w:val="0065107C"/>
    <w:rsid w:val="00661443"/>
    <w:rsid w:val="006621A0"/>
    <w:rsid w:val="00663A2C"/>
    <w:rsid w:val="00666C1B"/>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35BCB"/>
    <w:rsid w:val="00B434E0"/>
    <w:rsid w:val="00B46EE7"/>
    <w:rsid w:val="00B62F3C"/>
    <w:rsid w:val="00B7069D"/>
    <w:rsid w:val="00B81991"/>
    <w:rsid w:val="00BB60BD"/>
    <w:rsid w:val="00BC40CD"/>
    <w:rsid w:val="00BC5C7E"/>
    <w:rsid w:val="00BF61D3"/>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33943"/>
    <w:rsid w:val="00D40AB2"/>
    <w:rsid w:val="00D542DC"/>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1E18"/>
    <w:rsid w:val="00F651D5"/>
    <w:rsid w:val="00F67B92"/>
    <w:rsid w:val="00F72E00"/>
    <w:rsid w:val="00F77E6F"/>
    <w:rsid w:val="00F805AC"/>
    <w:rsid w:val="00F80693"/>
    <w:rsid w:val="00F80F7B"/>
    <w:rsid w:val="00FB4B0E"/>
    <w:rsid w:val="00FC0AB0"/>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F259-BBEA-4CD1-9079-A1F48F96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2016-01-25T14:32:00Z</dcterms:created>
  <dcterms:modified xsi:type="dcterms:W3CDTF">2016-01-25T14:35:00Z</dcterms:modified>
</cp:coreProperties>
</file>