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C6399" w:rsidP="00532E58">
      <w:pPr>
        <w:jc w:val="center"/>
        <w:rPr>
          <w:b/>
        </w:rPr>
      </w:pPr>
      <w:r>
        <w:rPr>
          <w:b/>
        </w:rPr>
        <w:t>Cascades</w:t>
      </w:r>
      <w:r w:rsidR="00AE7DC0">
        <w:rPr>
          <w:b/>
        </w:rPr>
        <w:t xml:space="preserve"> 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AC6399" w:rsidP="000C4947">
      <w:pPr>
        <w:spacing w:after="0"/>
        <w:rPr>
          <w:b/>
        </w:rPr>
      </w:pPr>
      <w:r>
        <w:rPr>
          <w:b/>
          <w:noProof/>
        </w:rPr>
        <w:drawing>
          <wp:inline distT="0" distB="0" distL="0" distR="0">
            <wp:extent cx="5943600" cy="1047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29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47115"/>
                    </a:xfrm>
                    <a:prstGeom prst="rect">
                      <a:avLst/>
                    </a:prstGeom>
                  </pic:spPr>
                </pic:pic>
              </a:graphicData>
            </a:graphic>
          </wp:inline>
        </w:drawing>
      </w:r>
    </w:p>
    <w:p w:rsidR="000C4947" w:rsidRDefault="000C4947">
      <w:pPr>
        <w:rPr>
          <w:b/>
        </w:rPr>
      </w:pPr>
    </w:p>
    <w:p w:rsidR="00716953" w:rsidRDefault="00421D7F" w:rsidP="00421D7F">
      <w:pPr>
        <w:spacing w:after="0"/>
      </w:pPr>
      <w:r w:rsidRPr="00421D7F">
        <w:rPr>
          <w:b/>
        </w:rPr>
        <w:t>C</w:t>
      </w:r>
      <w:r w:rsidR="00716953" w:rsidRPr="00421D7F">
        <w:rPr>
          <w:b/>
        </w:rPr>
        <w:t>lim</w:t>
      </w:r>
      <w:r w:rsidR="00716953" w:rsidRPr="00DB6508">
        <w:rPr>
          <w:b/>
        </w:rPr>
        <w:t>ate:</w:t>
      </w:r>
      <w:r w:rsidR="00716953" w:rsidRPr="00054B72">
        <w:t xml:space="preserve"> </w:t>
      </w:r>
    </w:p>
    <w:p w:rsidR="00474795" w:rsidRDefault="00AC6399" w:rsidP="00716953">
      <w:pPr>
        <w:spacing w:after="0"/>
      </w:pPr>
      <w:bookmarkStart w:id="0" w:name="_GoBack"/>
      <w:r>
        <w:rPr>
          <w:noProof/>
        </w:rPr>
        <w:drawing>
          <wp:inline distT="0" distB="0" distL="0" distR="0">
            <wp:extent cx="5943600" cy="1127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C7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27760"/>
                    </a:xfrm>
                    <a:prstGeom prst="rect">
                      <a:avLst/>
                    </a:prstGeom>
                  </pic:spPr>
                </pic:pic>
              </a:graphicData>
            </a:graphic>
          </wp:inline>
        </w:drawing>
      </w:r>
      <w:bookmarkEnd w:id="0"/>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C4" w:rsidRDefault="00785BC4" w:rsidP="00474795">
      <w:pPr>
        <w:spacing w:after="0" w:line="240" w:lineRule="auto"/>
      </w:pPr>
      <w:r>
        <w:separator/>
      </w:r>
    </w:p>
  </w:endnote>
  <w:endnote w:type="continuationSeparator" w:id="0">
    <w:p w:rsidR="00785BC4" w:rsidRDefault="00785BC4"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C4" w:rsidRDefault="00785BC4" w:rsidP="00474795">
      <w:pPr>
        <w:spacing w:after="0" w:line="240" w:lineRule="auto"/>
      </w:pPr>
      <w:r>
        <w:separator/>
      </w:r>
    </w:p>
  </w:footnote>
  <w:footnote w:type="continuationSeparator" w:id="0">
    <w:p w:rsidR="00785BC4" w:rsidRDefault="00785BC4"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123879"/>
    <w:rsid w:val="001A0C8F"/>
    <w:rsid w:val="001F02C3"/>
    <w:rsid w:val="00206D91"/>
    <w:rsid w:val="00210030"/>
    <w:rsid w:val="00211BF7"/>
    <w:rsid w:val="00221E7A"/>
    <w:rsid w:val="0024725C"/>
    <w:rsid w:val="002622EF"/>
    <w:rsid w:val="002F6F7B"/>
    <w:rsid w:val="00301E38"/>
    <w:rsid w:val="00305DFB"/>
    <w:rsid w:val="003568B6"/>
    <w:rsid w:val="003B6AB4"/>
    <w:rsid w:val="004122F1"/>
    <w:rsid w:val="00421D7F"/>
    <w:rsid w:val="004248BE"/>
    <w:rsid w:val="004258B8"/>
    <w:rsid w:val="00474795"/>
    <w:rsid w:val="004B121A"/>
    <w:rsid w:val="00532E58"/>
    <w:rsid w:val="00554BFE"/>
    <w:rsid w:val="00587AFC"/>
    <w:rsid w:val="005B5733"/>
    <w:rsid w:val="005E78B8"/>
    <w:rsid w:val="00617BF2"/>
    <w:rsid w:val="00635C80"/>
    <w:rsid w:val="00666C1B"/>
    <w:rsid w:val="00677F71"/>
    <w:rsid w:val="006E1DD6"/>
    <w:rsid w:val="006F5C46"/>
    <w:rsid w:val="006F76E6"/>
    <w:rsid w:val="00716953"/>
    <w:rsid w:val="00725766"/>
    <w:rsid w:val="00785BC4"/>
    <w:rsid w:val="007B4F2F"/>
    <w:rsid w:val="007C5A3C"/>
    <w:rsid w:val="007E57F8"/>
    <w:rsid w:val="007F32FA"/>
    <w:rsid w:val="008437FF"/>
    <w:rsid w:val="00863DAE"/>
    <w:rsid w:val="00875101"/>
    <w:rsid w:val="008B106B"/>
    <w:rsid w:val="009A26D6"/>
    <w:rsid w:val="009C1140"/>
    <w:rsid w:val="00A03045"/>
    <w:rsid w:val="00AC6399"/>
    <w:rsid w:val="00AE405A"/>
    <w:rsid w:val="00AE7DC0"/>
    <w:rsid w:val="00B22464"/>
    <w:rsid w:val="00B434E0"/>
    <w:rsid w:val="00B62F3C"/>
    <w:rsid w:val="00B7069D"/>
    <w:rsid w:val="00B84E6C"/>
    <w:rsid w:val="00C2039D"/>
    <w:rsid w:val="00C24DEA"/>
    <w:rsid w:val="00CA413F"/>
    <w:rsid w:val="00D40AB2"/>
    <w:rsid w:val="00D676D5"/>
    <w:rsid w:val="00D779C4"/>
    <w:rsid w:val="00DB6508"/>
    <w:rsid w:val="00DD0E57"/>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2016-01-18T21:42:00Z</dcterms:created>
  <dcterms:modified xsi:type="dcterms:W3CDTF">2016-01-18T21:44:00Z</dcterms:modified>
</cp:coreProperties>
</file>