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0206C9" w:rsidP="00532E58">
      <w:pPr>
        <w:jc w:val="center"/>
        <w:rPr>
          <w:b/>
        </w:rPr>
      </w:pPr>
      <w:r>
        <w:rPr>
          <w:b/>
        </w:rPr>
        <w:t>Cascades</w:t>
      </w:r>
      <w:r w:rsidR="000928C3">
        <w:rPr>
          <w:b/>
        </w:rPr>
        <w:t xml:space="preserve"> </w:t>
      </w:r>
      <w:r w:rsidR="00DA179A">
        <w:rPr>
          <w:b/>
        </w:rPr>
        <w:t>Outwash Scoured Valleys</w:t>
      </w:r>
    </w:p>
    <w:p w:rsidR="00CB64D1" w:rsidRPr="00215D1A" w:rsidRDefault="004B2F9E" w:rsidP="00CB64D1">
      <w:pPr>
        <w:spacing w:after="0"/>
        <w:rPr>
          <w:rFonts w:cs="Times New Roman PS"/>
          <w:szCs w:val="24"/>
        </w:rPr>
      </w:pPr>
      <w:r w:rsidRPr="004E31D1">
        <w:rPr>
          <w:rFonts w:cs="Times New Roman PS"/>
          <w:b/>
          <w:sz w:val="24"/>
          <w:szCs w:val="24"/>
        </w:rPr>
        <w:t xml:space="preserve">Terrain Class: </w:t>
      </w:r>
      <w:r w:rsidR="00CB64D1" w:rsidRPr="00FA1EC2">
        <w:rPr>
          <w:rFonts w:cs="Times New Roman PS"/>
          <w:b/>
          <w:sz w:val="24"/>
          <w:szCs w:val="24"/>
        </w:rPr>
        <w:t>Valley</w:t>
      </w:r>
      <w:r w:rsidR="00CB64D1" w:rsidRPr="006E55EB">
        <w:rPr>
          <w:rFonts w:ascii="Times New Roman PS" w:hAnsi="Times New Roman PS" w:cs="Times New Roman PS"/>
          <w:sz w:val="24"/>
          <w:szCs w:val="24"/>
        </w:rPr>
        <w:t xml:space="preserve"> </w:t>
      </w:r>
      <w:r w:rsidR="00CB64D1"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875101" w:rsidRPr="00215D1A" w:rsidRDefault="00875101" w:rsidP="00875101">
      <w:pPr>
        <w:spacing w:after="0"/>
        <w:rPr>
          <w:rFonts w:cs="Times New Roman PS"/>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r w:rsidR="00DA179A">
        <w:rPr>
          <w:b/>
          <w:sz w:val="24"/>
        </w:rPr>
        <w:t>Outwash Scoured Valleys</w:t>
      </w:r>
    </w:p>
    <w:p w:rsidR="00716953" w:rsidRDefault="00DA179A" w:rsidP="00716953">
      <w:pPr>
        <w:spacing w:after="0"/>
        <w:rPr>
          <w:b/>
        </w:rPr>
      </w:pPr>
      <w:r>
        <w:rPr>
          <w:noProof/>
        </w:rPr>
        <w:drawing>
          <wp:inline distT="0" distB="0" distL="0" distR="0" wp14:anchorId="10DAB2C2" wp14:editId="31087473">
            <wp:extent cx="5943600" cy="32404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A77C.tmp"/>
                    <pic:cNvPicPr/>
                  </pic:nvPicPr>
                  <pic:blipFill>
                    <a:blip r:embed="rId7">
                      <a:extLst>
                        <a:ext uri="{28A0092B-C50C-407E-A947-70E740481C1C}">
                          <a14:useLocalDpi xmlns:a14="http://schemas.microsoft.com/office/drawing/2010/main" val="0"/>
                        </a:ext>
                      </a:extLst>
                    </a:blip>
                    <a:stretch>
                      <a:fillRect/>
                    </a:stretch>
                  </pic:blipFill>
                  <pic:spPr>
                    <a:xfrm>
                      <a:off x="0" y="0"/>
                      <a:ext cx="5943600" cy="3240405"/>
                    </a:xfrm>
                    <a:prstGeom prst="rect">
                      <a:avLst/>
                    </a:prstGeom>
                  </pic:spPr>
                </pic:pic>
              </a:graphicData>
            </a:graphic>
          </wp:inline>
        </w:drawing>
      </w:r>
    </w:p>
    <w:p w:rsidR="001C7786" w:rsidRDefault="001C7786" w:rsidP="000A6064">
      <w:pPr>
        <w:spacing w:after="0"/>
        <w:rPr>
          <w:b/>
        </w:rPr>
      </w:pPr>
    </w:p>
    <w:p w:rsidR="00DA179A" w:rsidRPr="00BC7997" w:rsidRDefault="00DA179A" w:rsidP="00DA179A">
      <w:pPr>
        <w:spacing w:after="0"/>
      </w:pPr>
      <w:bookmarkStart w:id="0" w:name="_GoBack"/>
      <w:r>
        <w:rPr>
          <w:b/>
        </w:rPr>
        <w:t xml:space="preserve">Outwash Scoured </w:t>
      </w:r>
      <w:r w:rsidR="008D4F2C">
        <w:rPr>
          <w:b/>
        </w:rPr>
        <w:t xml:space="preserve">Valleys </w:t>
      </w:r>
      <w:r w:rsidR="008D4F2C">
        <w:t>occur</w:t>
      </w:r>
      <w:r w:rsidRPr="00BC7997">
        <w:t xml:space="preserve"> </w:t>
      </w:r>
      <w:r>
        <w:t>on the west slopes of the North Cascade Mountains.  They resulted from ice</w:t>
      </w:r>
      <w:r>
        <w:t>-</w:t>
      </w:r>
      <w:r>
        <w:t xml:space="preserve">margin </w:t>
      </w:r>
      <w:proofErr w:type="gramStart"/>
      <w:r>
        <w:t>rivers</w:t>
      </w:r>
      <w:proofErr w:type="gramEnd"/>
      <w:r>
        <w:t xml:space="preserve"> or meltwater flowing out across the landscape. There is usually a strong stratigraphy break as sediments transported from alpine glaciation </w:t>
      </w:r>
      <w:r>
        <w:t>are</w:t>
      </w:r>
      <w:r>
        <w:t xml:space="preserve"> deposited over continental glacial deposits.  </w:t>
      </w:r>
      <w:r>
        <w:t>Their deposition c</w:t>
      </w:r>
      <w:r>
        <w:t xml:space="preserve">ould have flown in reverse of current day flows resulting in the reverse of anticipated sediment sorting with coarser particles at the lower positions of today’s stream flow. Deep sediments occupy these valley floors. </w:t>
      </w:r>
    </w:p>
    <w:bookmarkEnd w:id="0"/>
    <w:p w:rsidR="000A6064" w:rsidRDefault="000A6064" w:rsidP="005721F3">
      <w:pPr>
        <w:spacing w:after="0"/>
      </w:pPr>
    </w:p>
    <w:p w:rsidR="00716953" w:rsidRDefault="00716953" w:rsidP="005721F3">
      <w:pPr>
        <w:spacing w:after="0"/>
        <w:rPr>
          <w:b/>
          <w:color w:val="000000" w:themeColor="text1"/>
        </w:rPr>
      </w:pPr>
      <w:r w:rsidRPr="0004686B">
        <w:t xml:space="preserve">This Landform Association </w:t>
      </w:r>
      <w:r w:rsidR="005721F3">
        <w:t>is rare</w:t>
      </w:r>
      <w:r w:rsidRPr="0004686B">
        <w:t xml:space="preserve"> on National Forest System Lands.</w:t>
      </w:r>
    </w:p>
    <w:p w:rsidR="002A3B4E" w:rsidRDefault="002A3B4E" w:rsidP="00283885">
      <w:pPr>
        <w:spacing w:after="0"/>
        <w:rPr>
          <w:b/>
        </w:rPr>
      </w:pPr>
    </w:p>
    <w:p w:rsidR="00DA179A" w:rsidRDefault="00DA179A">
      <w:pPr>
        <w:rPr>
          <w:b/>
        </w:rPr>
      </w:pPr>
      <w:r>
        <w:rPr>
          <w:b/>
        </w:rPr>
        <w:br w:type="page"/>
      </w:r>
    </w:p>
    <w:p w:rsidR="00716953" w:rsidRDefault="002A3B4E" w:rsidP="00283885">
      <w:pPr>
        <w:spacing w:after="0"/>
      </w:pPr>
      <w:proofErr w:type="spellStart"/>
      <w:r>
        <w:rPr>
          <w:b/>
        </w:rPr>
        <w:lastRenderedPageBreak/>
        <w:t>L</w:t>
      </w:r>
      <w:r w:rsidR="00716953" w:rsidRPr="00DB6508">
        <w:rPr>
          <w:b/>
        </w:rPr>
        <w:t>andtype</w:t>
      </w:r>
      <w:proofErr w:type="spellEnd"/>
      <w:r w:rsidR="00716953" w:rsidRPr="00DB6508">
        <w:rPr>
          <w:b/>
        </w:rPr>
        <w:t xml:space="preserve"> Associations:</w:t>
      </w:r>
      <w:r w:rsidR="00716953">
        <w:t xml:space="preserve">  </w:t>
      </w:r>
      <w:proofErr w:type="spellStart"/>
      <w:r w:rsidR="00716953">
        <w:t>Landtype</w:t>
      </w:r>
      <w:proofErr w:type="spellEnd"/>
      <w:r w:rsidR="00716953">
        <w:t xml:space="preserve"> Associations are formed by intersecting vegetation series or groups of vegetation series with Landform Associations.</w:t>
      </w:r>
    </w:p>
    <w:p w:rsidR="00716953" w:rsidRDefault="00716953" w:rsidP="00283885">
      <w:pPr>
        <w:spacing w:after="0"/>
        <w:rPr>
          <w:b/>
        </w:rPr>
      </w:pPr>
    </w:p>
    <w:p w:rsidR="00716953" w:rsidRDefault="00716953" w:rsidP="00283885">
      <w:pPr>
        <w:spacing w:after="0"/>
      </w:pPr>
      <w:r w:rsidRPr="00E600F1">
        <w:rPr>
          <w:b/>
        </w:rPr>
        <w:t>Topograph</w:t>
      </w:r>
      <w:r>
        <w:rPr>
          <w:b/>
        </w:rPr>
        <w:t>y</w:t>
      </w:r>
      <w:r>
        <w:t>:</w:t>
      </w:r>
    </w:p>
    <w:p w:rsidR="00716953" w:rsidRDefault="00716953" w:rsidP="00283885">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283885">
      <w:pPr>
        <w:spacing w:after="0"/>
      </w:pPr>
    </w:p>
    <w:p w:rsidR="00716953" w:rsidRDefault="00716953" w:rsidP="00283885">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DA179A" w:rsidRDefault="00DA179A" w:rsidP="00283885">
      <w:pPr>
        <w:spacing w:after="0"/>
      </w:pPr>
    </w:p>
    <w:p w:rsidR="009B6BD3" w:rsidRDefault="00DA179A" w:rsidP="00283885">
      <w:pPr>
        <w:spacing w:after="0"/>
      </w:pPr>
      <w:r>
        <w:rPr>
          <w:noProof/>
        </w:rPr>
        <w:drawing>
          <wp:inline distT="0" distB="0" distL="0" distR="0">
            <wp:extent cx="5943600" cy="7054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8C04.tmp"/>
                    <pic:cNvPicPr/>
                  </pic:nvPicPr>
                  <pic:blipFill>
                    <a:blip r:embed="rId8">
                      <a:extLst>
                        <a:ext uri="{28A0092B-C50C-407E-A947-70E740481C1C}">
                          <a14:useLocalDpi xmlns:a14="http://schemas.microsoft.com/office/drawing/2010/main" val="0"/>
                        </a:ext>
                      </a:extLst>
                    </a:blip>
                    <a:stretch>
                      <a:fillRect/>
                    </a:stretch>
                  </pic:blipFill>
                  <pic:spPr>
                    <a:xfrm>
                      <a:off x="0" y="0"/>
                      <a:ext cx="5943600" cy="705485"/>
                    </a:xfrm>
                    <a:prstGeom prst="rect">
                      <a:avLst/>
                    </a:prstGeom>
                  </pic:spPr>
                </pic:pic>
              </a:graphicData>
            </a:graphic>
          </wp:inline>
        </w:drawing>
      </w:r>
    </w:p>
    <w:p w:rsidR="000206C9" w:rsidRDefault="000206C9" w:rsidP="00283885">
      <w:pPr>
        <w:spacing w:after="0"/>
      </w:pPr>
    </w:p>
    <w:p w:rsidR="00716953" w:rsidRDefault="00716953" w:rsidP="00283885">
      <w:pPr>
        <w:spacing w:after="0"/>
      </w:pPr>
      <w:r w:rsidRPr="00DB6508">
        <w:rPr>
          <w:b/>
        </w:rPr>
        <w:t>Climate:</w:t>
      </w:r>
      <w:r w:rsidRPr="00054B72">
        <w:t xml:space="preserve"> </w:t>
      </w:r>
    </w:p>
    <w:p w:rsidR="00DA179A" w:rsidRDefault="00DA179A" w:rsidP="00283885">
      <w:pPr>
        <w:spacing w:after="0"/>
      </w:pPr>
    </w:p>
    <w:p w:rsidR="00283885" w:rsidRDefault="00DA179A" w:rsidP="00283885">
      <w:pPr>
        <w:spacing w:after="0"/>
      </w:pPr>
      <w:r>
        <w:rPr>
          <w:noProof/>
        </w:rPr>
        <w:drawing>
          <wp:inline distT="0" distB="0" distL="0" distR="0">
            <wp:extent cx="5943600" cy="6635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E55B.tmp"/>
                    <pic:cNvPicPr/>
                  </pic:nvPicPr>
                  <pic:blipFill>
                    <a:blip r:embed="rId9">
                      <a:extLst>
                        <a:ext uri="{28A0092B-C50C-407E-A947-70E740481C1C}">
                          <a14:useLocalDpi xmlns:a14="http://schemas.microsoft.com/office/drawing/2010/main" val="0"/>
                        </a:ext>
                      </a:extLst>
                    </a:blip>
                    <a:stretch>
                      <a:fillRect/>
                    </a:stretch>
                  </pic:blipFill>
                  <pic:spPr>
                    <a:xfrm>
                      <a:off x="0" y="0"/>
                      <a:ext cx="5943600" cy="663575"/>
                    </a:xfrm>
                    <a:prstGeom prst="rect">
                      <a:avLst/>
                    </a:prstGeom>
                  </pic:spPr>
                </pic:pic>
              </a:graphicData>
            </a:graphic>
          </wp:inline>
        </w:drawing>
      </w:r>
    </w:p>
    <w:p w:rsidR="00A30A77" w:rsidRPr="00DA179A" w:rsidRDefault="00A30A77" w:rsidP="00283885">
      <w:pPr>
        <w:spacing w:after="0"/>
      </w:pPr>
    </w:p>
    <w:p w:rsidR="00716953" w:rsidRPr="00DA179A" w:rsidRDefault="00716953" w:rsidP="00283885">
      <w:pPr>
        <w:spacing w:after="0"/>
        <w:rPr>
          <w:b/>
          <w:sz w:val="18"/>
        </w:rPr>
      </w:pPr>
      <w:r w:rsidRPr="00DA179A">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DA179A">
        <w:t>Terradynamic</w:t>
      </w:r>
      <w:proofErr w:type="spellEnd"/>
      <w:r w:rsidRPr="00DA179A">
        <w:t xml:space="preserve"> Simulation Group at the University of Montana (</w:t>
      </w:r>
      <w:hyperlink r:id="rId10" w:history="1">
        <w:r w:rsidRPr="00DA179A">
          <w:rPr>
            <w:rStyle w:val="Hyperlink"/>
          </w:rPr>
          <w:t>http://www.ntsg.umt.edu/project/mod16</w:t>
        </w:r>
      </w:hyperlink>
      <w:r w:rsidRPr="00DA179A">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DA17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206C9"/>
    <w:rsid w:val="00033589"/>
    <w:rsid w:val="00043F0F"/>
    <w:rsid w:val="00045325"/>
    <w:rsid w:val="00054B72"/>
    <w:rsid w:val="000601A4"/>
    <w:rsid w:val="00061905"/>
    <w:rsid w:val="00081344"/>
    <w:rsid w:val="00081B0E"/>
    <w:rsid w:val="000928C3"/>
    <w:rsid w:val="00097F67"/>
    <w:rsid w:val="000A334D"/>
    <w:rsid w:val="000A6064"/>
    <w:rsid w:val="000B1DE7"/>
    <w:rsid w:val="000D126F"/>
    <w:rsid w:val="00107C0D"/>
    <w:rsid w:val="0011464B"/>
    <w:rsid w:val="00123879"/>
    <w:rsid w:val="001C7786"/>
    <w:rsid w:val="001E6EE1"/>
    <w:rsid w:val="001F02C3"/>
    <w:rsid w:val="00206D91"/>
    <w:rsid w:val="00210030"/>
    <w:rsid w:val="00211BF7"/>
    <w:rsid w:val="0022379B"/>
    <w:rsid w:val="0024725C"/>
    <w:rsid w:val="002622EF"/>
    <w:rsid w:val="00283885"/>
    <w:rsid w:val="002A3B4E"/>
    <w:rsid w:val="002F6F7B"/>
    <w:rsid w:val="00301E38"/>
    <w:rsid w:val="003568B6"/>
    <w:rsid w:val="003B6AB4"/>
    <w:rsid w:val="00401251"/>
    <w:rsid w:val="004122F1"/>
    <w:rsid w:val="004248BE"/>
    <w:rsid w:val="004258B8"/>
    <w:rsid w:val="00425F99"/>
    <w:rsid w:val="004B121A"/>
    <w:rsid w:val="004B2F9E"/>
    <w:rsid w:val="004D25F6"/>
    <w:rsid w:val="004E31D1"/>
    <w:rsid w:val="00532E58"/>
    <w:rsid w:val="00554290"/>
    <w:rsid w:val="00554BFE"/>
    <w:rsid w:val="005721F3"/>
    <w:rsid w:val="00587AFC"/>
    <w:rsid w:val="00590216"/>
    <w:rsid w:val="00596E39"/>
    <w:rsid w:val="005D6603"/>
    <w:rsid w:val="005E78B8"/>
    <w:rsid w:val="00617BF2"/>
    <w:rsid w:val="00635C80"/>
    <w:rsid w:val="00666970"/>
    <w:rsid w:val="00666C1B"/>
    <w:rsid w:val="00677F71"/>
    <w:rsid w:val="006D1457"/>
    <w:rsid w:val="006E1DD6"/>
    <w:rsid w:val="006E51C0"/>
    <w:rsid w:val="006F76E6"/>
    <w:rsid w:val="00701356"/>
    <w:rsid w:val="00716953"/>
    <w:rsid w:val="00725766"/>
    <w:rsid w:val="007B4F2F"/>
    <w:rsid w:val="007B78B1"/>
    <w:rsid w:val="007C0061"/>
    <w:rsid w:val="007C5A3C"/>
    <w:rsid w:val="007E57F8"/>
    <w:rsid w:val="00842175"/>
    <w:rsid w:val="008437FF"/>
    <w:rsid w:val="00851FD4"/>
    <w:rsid w:val="00863DAE"/>
    <w:rsid w:val="008653CD"/>
    <w:rsid w:val="00875101"/>
    <w:rsid w:val="008B106B"/>
    <w:rsid w:val="008D4F2C"/>
    <w:rsid w:val="00910020"/>
    <w:rsid w:val="00930A5C"/>
    <w:rsid w:val="0098654A"/>
    <w:rsid w:val="00990D5E"/>
    <w:rsid w:val="009A26D6"/>
    <w:rsid w:val="009B3E3F"/>
    <w:rsid w:val="009B6BD3"/>
    <w:rsid w:val="009E3D31"/>
    <w:rsid w:val="00A03045"/>
    <w:rsid w:val="00A14713"/>
    <w:rsid w:val="00A30A77"/>
    <w:rsid w:val="00A6682C"/>
    <w:rsid w:val="00A95AB2"/>
    <w:rsid w:val="00AE405A"/>
    <w:rsid w:val="00B434E0"/>
    <w:rsid w:val="00B62F3C"/>
    <w:rsid w:val="00B7069D"/>
    <w:rsid w:val="00B84BDD"/>
    <w:rsid w:val="00B95B4D"/>
    <w:rsid w:val="00BE1A13"/>
    <w:rsid w:val="00C2039D"/>
    <w:rsid w:val="00C24DEA"/>
    <w:rsid w:val="00C55D21"/>
    <w:rsid w:val="00C92076"/>
    <w:rsid w:val="00CB64D1"/>
    <w:rsid w:val="00D40AB2"/>
    <w:rsid w:val="00D676D5"/>
    <w:rsid w:val="00D779C4"/>
    <w:rsid w:val="00DA179A"/>
    <w:rsid w:val="00DB6508"/>
    <w:rsid w:val="00DD60D5"/>
    <w:rsid w:val="00DE22EE"/>
    <w:rsid w:val="00DE5FA7"/>
    <w:rsid w:val="00E47720"/>
    <w:rsid w:val="00E63841"/>
    <w:rsid w:val="00EE1399"/>
    <w:rsid w:val="00F20081"/>
    <w:rsid w:val="00F3799D"/>
    <w:rsid w:val="00F569A6"/>
    <w:rsid w:val="00F578AD"/>
    <w:rsid w:val="00F67B92"/>
    <w:rsid w:val="00F72E00"/>
    <w:rsid w:val="00F77E6F"/>
    <w:rsid w:val="00F80F7B"/>
    <w:rsid w:val="00FC5A3C"/>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styles" Target="styles.xml"/><Relationship Id="rId7" Type="http://schemas.openxmlformats.org/officeDocument/2006/relationships/image" Target="media/image1.tmp"/><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ntsg.umt.edu/project/mod16" TargetMode="External"/><Relationship Id="rId4" Type="http://schemas.microsoft.com/office/2007/relationships/stylesWithEffects" Target="stylesWithEffects.xml"/><Relationship Id="rId9"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12CC0-B1F7-477E-BA56-261980635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402</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4</cp:revision>
  <dcterms:created xsi:type="dcterms:W3CDTF">2016-01-24T16:26:00Z</dcterms:created>
  <dcterms:modified xsi:type="dcterms:W3CDTF">2016-01-24T16:33:00Z</dcterms:modified>
</cp:coreProperties>
</file>