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1646E" w:rsidP="00532E58">
      <w:pPr>
        <w:jc w:val="center"/>
        <w:rPr>
          <w:b/>
        </w:rPr>
      </w:pPr>
      <w:r>
        <w:rPr>
          <w:b/>
        </w:rPr>
        <w:t>East</w:t>
      </w:r>
      <w:r w:rsidR="001F1F67">
        <w:rPr>
          <w:b/>
        </w:rPr>
        <w:t>ern</w:t>
      </w:r>
      <w:r>
        <w:rPr>
          <w:b/>
        </w:rPr>
        <w:t xml:space="preserve"> </w:t>
      </w:r>
      <w:r w:rsidR="00287A20">
        <w:rPr>
          <w:b/>
        </w:rPr>
        <w:t>Cascades</w:t>
      </w:r>
      <w:r w:rsidR="00CD47B4">
        <w:rPr>
          <w:b/>
        </w:rPr>
        <w:t xml:space="preserve"> </w:t>
      </w:r>
      <w:r w:rsidR="003349DF">
        <w:rPr>
          <w:b/>
        </w:rPr>
        <w:t xml:space="preserve">Faulted </w:t>
      </w:r>
      <w:r w:rsidR="008C3604">
        <w:rPr>
          <w:b/>
        </w:rPr>
        <w:t>Outwash</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3349DF" w:rsidP="006A3897">
      <w:pPr>
        <w:pStyle w:val="Default"/>
        <w:rPr>
          <w:rFonts w:asciiTheme="minorHAnsi" w:hAnsiTheme="minorHAnsi" w:cstheme="minorBidi"/>
          <w:b/>
          <w:color w:val="auto"/>
          <w:szCs w:val="22"/>
        </w:rPr>
      </w:pPr>
      <w:r>
        <w:rPr>
          <w:rFonts w:asciiTheme="minorHAnsi" w:hAnsiTheme="minorHAnsi" w:cstheme="minorBidi"/>
          <w:b/>
          <w:color w:val="auto"/>
          <w:szCs w:val="22"/>
        </w:rPr>
        <w:t xml:space="preserve">Faulted </w:t>
      </w:r>
      <w:r w:rsidR="008C3604">
        <w:rPr>
          <w:rFonts w:asciiTheme="minorHAnsi" w:hAnsiTheme="minorHAnsi" w:cstheme="minorBidi"/>
          <w:b/>
          <w:color w:val="auto"/>
          <w:szCs w:val="22"/>
        </w:rPr>
        <w:t>Outwash</w:t>
      </w:r>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8C3604" w:rsidP="006A3897">
      <w:pPr>
        <w:pStyle w:val="Default"/>
        <w:rPr>
          <w:noProof/>
        </w:rPr>
      </w:pPr>
      <w:r>
        <w:rPr>
          <w:noProof/>
        </w:rPr>
        <w:drawing>
          <wp:inline distT="0" distB="0" distL="0" distR="0" wp14:anchorId="3002A537" wp14:editId="7088EEAB">
            <wp:extent cx="5943600" cy="3273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4E98.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3425"/>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8C3604" w:rsidRPr="005A3BBD" w:rsidRDefault="008C3604" w:rsidP="008C3604">
      <w:pPr>
        <w:rPr>
          <w:b/>
          <w:color w:val="000000" w:themeColor="text1"/>
        </w:rPr>
      </w:pPr>
      <w:r w:rsidRPr="005A3BBD">
        <w:rPr>
          <w:b/>
          <w:color w:val="000000" w:themeColor="text1"/>
        </w:rPr>
        <w:t xml:space="preserve">Faulted Outwash Plains </w:t>
      </w:r>
      <w:r>
        <w:t xml:space="preserve">are plains downstream of and connected to glacial valleys and moraines that have been faulted. Upstream past or present glacial action continues to influence processes in this domain. Previously channelized flow was the source providing the sediments that form the now very low relief plains. This landform fronts a much larger valley and is commonly the site of urbanization or farming. Productive thick soils and topography that focused travel and migration to and past these landforms contributed to human settlement. In active outwash landforms channelized and braided water courses are found moving over the fan shaped deposits. </w:t>
      </w:r>
      <w:r>
        <w:rPr>
          <w:color w:val="000000" w:themeColor="text1"/>
        </w:rPr>
        <w:t xml:space="preserve">Faulted Outwash Plains are disrupted by fault displacement of the surface.  </w:t>
      </w:r>
      <w:r>
        <w:t xml:space="preserve">Potentially active, these areas are cut by faults or fault scarps. Streams in this area are rerouted or blocked by the fault scarps. </w:t>
      </w:r>
    </w:p>
    <w:p w:rsidR="00565006" w:rsidRPr="0004686B" w:rsidRDefault="00565006" w:rsidP="00565006">
      <w:pPr>
        <w:spacing w:after="0" w:line="240" w:lineRule="auto"/>
      </w:pPr>
      <w:r w:rsidRPr="0004686B">
        <w:t>This Landform Association is rare on National Forest System Lands.</w:t>
      </w:r>
    </w:p>
    <w:p w:rsidR="00565006" w:rsidRDefault="00565006" w:rsidP="00565006">
      <w:pPr>
        <w:spacing w:after="0" w:line="240" w:lineRule="auto"/>
        <w:rPr>
          <w:b/>
          <w:color w:val="000000" w:themeColor="text1"/>
        </w:rPr>
      </w:pPr>
      <w:r w:rsidRPr="0004686B">
        <w:t>.</w:t>
      </w:r>
    </w:p>
    <w:p w:rsidR="00565006" w:rsidRDefault="00565006" w:rsidP="00565006">
      <w:pPr>
        <w:spacing w:after="0"/>
      </w:pPr>
    </w:p>
    <w:p w:rsidR="00565006" w:rsidRDefault="00565006" w:rsidP="00565006">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565006" w:rsidRDefault="00565006" w:rsidP="00565006">
      <w:pPr>
        <w:spacing w:after="0"/>
        <w:rPr>
          <w:b/>
        </w:rPr>
      </w:pPr>
    </w:p>
    <w:p w:rsidR="00565006" w:rsidRDefault="00565006" w:rsidP="00565006">
      <w:pPr>
        <w:spacing w:after="0"/>
      </w:pPr>
      <w:r w:rsidRPr="00E600F1">
        <w:rPr>
          <w:b/>
        </w:rPr>
        <w:t>Topograph</w:t>
      </w:r>
      <w:r>
        <w:rPr>
          <w:b/>
        </w:rPr>
        <w:t>y</w:t>
      </w:r>
      <w:r>
        <w:t>:</w:t>
      </w:r>
    </w:p>
    <w:p w:rsidR="00565006" w:rsidRDefault="00565006" w:rsidP="00565006">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565006" w:rsidRDefault="00565006" w:rsidP="00565006">
      <w:pPr>
        <w:spacing w:after="0"/>
      </w:pPr>
    </w:p>
    <w:p w:rsidR="00565006" w:rsidRDefault="00565006" w:rsidP="00565006">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565006" w:rsidRDefault="00565006" w:rsidP="00565006">
      <w:pPr>
        <w:spacing w:after="0"/>
      </w:pPr>
    </w:p>
    <w:p w:rsidR="00565006" w:rsidRDefault="00565006" w:rsidP="00565006">
      <w:pPr>
        <w:spacing w:after="0"/>
      </w:pPr>
      <w:bookmarkStart w:id="0" w:name="_GoBack"/>
      <w:r>
        <w:rPr>
          <w:noProof/>
        </w:rPr>
        <w:drawing>
          <wp:inline distT="0" distB="0" distL="0" distR="0">
            <wp:extent cx="5943600" cy="726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397.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26440"/>
                    </a:xfrm>
                    <a:prstGeom prst="rect">
                      <a:avLst/>
                    </a:prstGeom>
                  </pic:spPr>
                </pic:pic>
              </a:graphicData>
            </a:graphic>
          </wp:inline>
        </w:drawing>
      </w:r>
      <w:bookmarkEnd w:id="0"/>
    </w:p>
    <w:p w:rsidR="00565006" w:rsidRDefault="00565006" w:rsidP="00565006">
      <w:pPr>
        <w:spacing w:after="0"/>
        <w:rPr>
          <w:b/>
        </w:rPr>
      </w:pPr>
    </w:p>
    <w:p w:rsidR="00565006" w:rsidRDefault="00565006" w:rsidP="00565006">
      <w:pPr>
        <w:spacing w:after="0"/>
      </w:pPr>
      <w:r w:rsidRPr="00DB6508">
        <w:rPr>
          <w:b/>
        </w:rPr>
        <w:t>Climate:</w:t>
      </w:r>
      <w:r w:rsidRPr="00054B72">
        <w:t xml:space="preserve"> </w:t>
      </w:r>
    </w:p>
    <w:p w:rsidR="00565006" w:rsidRDefault="00565006" w:rsidP="00565006">
      <w:pPr>
        <w:spacing w:after="0"/>
      </w:pPr>
      <w:r>
        <w:rPr>
          <w:noProof/>
        </w:rPr>
        <w:drawing>
          <wp:inline distT="0" distB="0" distL="0" distR="0">
            <wp:extent cx="5943600" cy="728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2C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728980"/>
                    </a:xfrm>
                    <a:prstGeom prst="rect">
                      <a:avLst/>
                    </a:prstGeom>
                  </pic:spPr>
                </pic:pic>
              </a:graphicData>
            </a:graphic>
          </wp:inline>
        </w:drawing>
      </w:r>
    </w:p>
    <w:p w:rsidR="00565006" w:rsidRDefault="00565006" w:rsidP="00565006">
      <w:pPr>
        <w:spacing w:after="0"/>
      </w:pPr>
    </w:p>
    <w:p w:rsidR="00565006" w:rsidRDefault="00565006" w:rsidP="00565006">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Default="00905F56" w:rsidP="00565006">
      <w:pPr>
        <w:tabs>
          <w:tab w:val="left" w:pos="1440"/>
        </w:tabs>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17468"/>
    <w:rsid w:val="00054B72"/>
    <w:rsid w:val="00071688"/>
    <w:rsid w:val="001F02C3"/>
    <w:rsid w:val="001F1F67"/>
    <w:rsid w:val="00260862"/>
    <w:rsid w:val="002622EF"/>
    <w:rsid w:val="00271FB3"/>
    <w:rsid w:val="00287A20"/>
    <w:rsid w:val="002C0DCC"/>
    <w:rsid w:val="002E759B"/>
    <w:rsid w:val="00312C10"/>
    <w:rsid w:val="003168DE"/>
    <w:rsid w:val="003349DF"/>
    <w:rsid w:val="0037133D"/>
    <w:rsid w:val="003E5585"/>
    <w:rsid w:val="004A184A"/>
    <w:rsid w:val="00525FBF"/>
    <w:rsid w:val="00532C80"/>
    <w:rsid w:val="00532E58"/>
    <w:rsid w:val="00565006"/>
    <w:rsid w:val="005C24B9"/>
    <w:rsid w:val="006402F4"/>
    <w:rsid w:val="0067414A"/>
    <w:rsid w:val="006A3897"/>
    <w:rsid w:val="006F17CD"/>
    <w:rsid w:val="00725766"/>
    <w:rsid w:val="00743F30"/>
    <w:rsid w:val="00771040"/>
    <w:rsid w:val="0081646E"/>
    <w:rsid w:val="008C3604"/>
    <w:rsid w:val="00905F56"/>
    <w:rsid w:val="009478E7"/>
    <w:rsid w:val="00A03045"/>
    <w:rsid w:val="00A344C1"/>
    <w:rsid w:val="00A75F49"/>
    <w:rsid w:val="00B434E0"/>
    <w:rsid w:val="00BC03E5"/>
    <w:rsid w:val="00BD19CF"/>
    <w:rsid w:val="00CD47B4"/>
    <w:rsid w:val="00D2419E"/>
    <w:rsid w:val="00D47783"/>
    <w:rsid w:val="00DA7651"/>
    <w:rsid w:val="00DB6508"/>
    <w:rsid w:val="00E327B3"/>
    <w:rsid w:val="00E63841"/>
    <w:rsid w:val="00E80853"/>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565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565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2016-01-17T04:22:00Z</dcterms:created>
  <dcterms:modified xsi:type="dcterms:W3CDTF">2016-01-18T03:10:00Z</dcterms:modified>
</cp:coreProperties>
</file>