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701356" w:rsidP="00532E58">
      <w:pPr>
        <w:jc w:val="center"/>
        <w:rPr>
          <w:b/>
        </w:rPr>
      </w:pPr>
      <w:r>
        <w:rPr>
          <w:b/>
        </w:rPr>
        <w:t>North Cascades</w:t>
      </w:r>
      <w:r w:rsidR="00BE1A13">
        <w:rPr>
          <w:b/>
        </w:rPr>
        <w:t xml:space="preserve"> </w:t>
      </w:r>
      <w:proofErr w:type="spellStart"/>
      <w:r w:rsidR="00BE1A13">
        <w:rPr>
          <w:b/>
        </w:rPr>
        <w:t>Glaciofluvial</w:t>
      </w:r>
      <w:proofErr w:type="spellEnd"/>
      <w:r w:rsidR="00BE1A13">
        <w:rPr>
          <w:b/>
        </w:rPr>
        <w:t xml:space="preserve"> </w:t>
      </w:r>
      <w:r w:rsidR="00A95AB2">
        <w:rPr>
          <w:b/>
        </w:rPr>
        <w:t>Valleys</w:t>
      </w:r>
      <w:bookmarkStart w:id="0" w:name="_GoBack"/>
      <w:bookmarkEnd w:id="0"/>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BE1A13">
        <w:rPr>
          <w:b/>
          <w:sz w:val="24"/>
        </w:rPr>
        <w:t>Glaciofluvial</w:t>
      </w:r>
      <w:proofErr w:type="spellEnd"/>
      <w:r w:rsidR="00BE1A13">
        <w:rPr>
          <w:b/>
          <w:sz w:val="24"/>
        </w:rPr>
        <w:t xml:space="preserve"> </w:t>
      </w:r>
      <w:r w:rsidR="00A95AB2">
        <w:rPr>
          <w:b/>
          <w:sz w:val="24"/>
        </w:rPr>
        <w:t>Valleys</w:t>
      </w:r>
    </w:p>
    <w:p w:rsidR="00716953" w:rsidRDefault="00A95AB2" w:rsidP="00716953">
      <w:pPr>
        <w:spacing w:after="0"/>
        <w:rPr>
          <w:b/>
        </w:rPr>
      </w:pPr>
      <w:r>
        <w:rPr>
          <w:noProof/>
        </w:rPr>
        <w:drawing>
          <wp:inline distT="0" distB="0" distL="0" distR="0" wp14:anchorId="2F6C71FD" wp14:editId="6E5DCAE7">
            <wp:extent cx="5943600" cy="32727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4CE.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rsidR="00AE405A" w:rsidRDefault="00AE405A" w:rsidP="00716953">
      <w:pPr>
        <w:spacing w:after="0" w:line="240" w:lineRule="auto"/>
      </w:pPr>
    </w:p>
    <w:p w:rsidR="00A95AB2" w:rsidRDefault="00A95AB2" w:rsidP="00A95AB2">
      <w:pPr>
        <w:spacing w:after="0"/>
      </w:pPr>
      <w:proofErr w:type="spellStart"/>
      <w:r>
        <w:rPr>
          <w:b/>
        </w:rPr>
        <w:t>Glaciofluvial</w:t>
      </w:r>
      <w:proofErr w:type="spellEnd"/>
      <w:r>
        <w:rPr>
          <w:b/>
        </w:rPr>
        <w:t xml:space="preserve"> </w:t>
      </w:r>
      <w:r w:rsidRPr="00E1687C">
        <w:rPr>
          <w:b/>
        </w:rPr>
        <w:t xml:space="preserve">Valleys </w:t>
      </w:r>
      <w:r w:rsidRPr="00E1687C">
        <w:t xml:space="preserve">contain the full extent of glacial valley bottoms principally formed by meltwaters of Pleistocene glaciers.  They resulted from both continental and alpine glaciation.  Areas of glacially deposited sediments and scours mixed in with fluvial aggradation and erosion.  </w:t>
      </w:r>
      <w:proofErr w:type="spellStart"/>
      <w:r w:rsidRPr="00E1687C">
        <w:t>Glaciofluvial</w:t>
      </w:r>
      <w:proofErr w:type="spellEnd"/>
      <w:r w:rsidRPr="00E1687C">
        <w:t xml:space="preserve"> valleys experienced channelized flows that often deeply incised into the valley bottom.  Parent streams carried heavy sediment loads.  As a consequence, thick, sandy to gravelly deposits are the norm.  It may be difficult to distinguish the two origins but fluvial processes are commonly more recent and overly or are inset to glacially derived sediments in the plain.  Some deposits formed in a flow direction counter to modern day drainages.  As a result, sediment particle size classes are the reverse of expected.  Coarse rounded </w:t>
      </w:r>
      <w:proofErr w:type="spellStart"/>
      <w:r w:rsidRPr="00E1687C">
        <w:t>cobbly</w:t>
      </w:r>
      <w:proofErr w:type="spellEnd"/>
      <w:r w:rsidRPr="00E1687C">
        <w:t xml:space="preserve"> and </w:t>
      </w:r>
      <w:proofErr w:type="spellStart"/>
      <w:r w:rsidRPr="00E1687C">
        <w:t>bouldery</w:t>
      </w:r>
      <w:proofErr w:type="spellEnd"/>
      <w:r w:rsidRPr="00E1687C">
        <w:t xml:space="preserve"> deposits are found.  As a general rule, the modern hydrologic and sediment regime supports a meandering stream course.  </w:t>
      </w:r>
    </w:p>
    <w:p w:rsidR="005721F3" w:rsidRDefault="005721F3" w:rsidP="00A95AB2">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4E31D1">
      <w:pPr>
        <w:rPr>
          <w:b/>
        </w:rPr>
      </w:pPr>
    </w:p>
    <w:p w:rsidR="00716953" w:rsidRDefault="002A3B4E" w:rsidP="004E31D1">
      <w:proofErr w:type="spellStart"/>
      <w:r>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842175" w:rsidRDefault="00842175" w:rsidP="00716953">
      <w:pPr>
        <w:spacing w:after="0"/>
      </w:pPr>
    </w:p>
    <w:p w:rsidR="00842175" w:rsidRDefault="00842175" w:rsidP="00716953">
      <w:pPr>
        <w:spacing w:after="0"/>
      </w:pPr>
    </w:p>
    <w:p w:rsidR="001E6EE1" w:rsidRDefault="00842175" w:rsidP="00842175">
      <w:pPr>
        <w:spacing w:after="0" w:line="240" w:lineRule="auto"/>
      </w:pPr>
      <w:r>
        <w:rPr>
          <w:noProof/>
        </w:rPr>
        <w:drawing>
          <wp:inline distT="0" distB="0" distL="0" distR="0">
            <wp:extent cx="5943600" cy="2103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70A.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103755"/>
                    </a:xfrm>
                    <a:prstGeom prst="rect">
                      <a:avLst/>
                    </a:prstGeom>
                  </pic:spPr>
                </pic:pic>
              </a:graphicData>
            </a:graphic>
          </wp:inline>
        </w:drawing>
      </w:r>
    </w:p>
    <w:p w:rsidR="00842175" w:rsidRDefault="00842175" w:rsidP="00842175">
      <w:pPr>
        <w:spacing w:after="0" w:line="240" w:lineRule="auto"/>
      </w:pPr>
      <w:r>
        <w:rPr>
          <w:noProof/>
        </w:rPr>
        <w:drawing>
          <wp:inline distT="0" distB="0" distL="0" distR="0">
            <wp:extent cx="5943600" cy="4679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7F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467995"/>
                    </a:xfrm>
                    <a:prstGeom prst="rect">
                      <a:avLst/>
                    </a:prstGeom>
                  </pic:spPr>
                </pic:pic>
              </a:graphicData>
            </a:graphic>
          </wp:inline>
        </w:drawing>
      </w:r>
    </w:p>
    <w:p w:rsidR="002A3B4E" w:rsidRDefault="002A3B4E" w:rsidP="00701356">
      <w:pPr>
        <w:spacing w:after="0" w:line="240" w:lineRule="auto"/>
      </w:pPr>
    </w:p>
    <w:p w:rsidR="00701356" w:rsidRDefault="00701356" w:rsidP="00701356">
      <w:pPr>
        <w:spacing w:after="0" w:line="240" w:lineRule="auto"/>
      </w:pPr>
    </w:p>
    <w:p w:rsidR="00842175" w:rsidRDefault="00842175">
      <w:pPr>
        <w:rPr>
          <w:b/>
        </w:rPr>
      </w:pPr>
      <w:r>
        <w:rPr>
          <w:b/>
        </w:rPr>
        <w:br w:type="page"/>
      </w:r>
    </w:p>
    <w:p w:rsidR="00716953" w:rsidRDefault="00716953" w:rsidP="00716953">
      <w:pPr>
        <w:spacing w:after="0"/>
      </w:pPr>
      <w:r w:rsidRPr="00DB6508">
        <w:rPr>
          <w:b/>
        </w:rPr>
        <w:lastRenderedPageBreak/>
        <w:t>Climate:</w:t>
      </w:r>
      <w:r w:rsidRPr="00054B72">
        <w:t xml:space="preserve"> </w:t>
      </w:r>
    </w:p>
    <w:p w:rsidR="00F67B92" w:rsidRDefault="00842175" w:rsidP="00842175">
      <w:pPr>
        <w:spacing w:after="0" w:line="240" w:lineRule="auto"/>
      </w:pPr>
      <w:r>
        <w:rPr>
          <w:noProof/>
        </w:rPr>
        <w:drawing>
          <wp:inline distT="0" distB="0" distL="0" distR="0">
            <wp:extent cx="5943600" cy="2390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DB7.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390140"/>
                    </a:xfrm>
                    <a:prstGeom prst="rect">
                      <a:avLst/>
                    </a:prstGeom>
                  </pic:spPr>
                </pic:pic>
              </a:graphicData>
            </a:graphic>
          </wp:inline>
        </w:drawing>
      </w:r>
    </w:p>
    <w:p w:rsidR="00842175" w:rsidRDefault="00842175" w:rsidP="00842175">
      <w:pPr>
        <w:spacing w:after="0" w:line="240" w:lineRule="auto"/>
      </w:pPr>
      <w:r>
        <w:rPr>
          <w:noProof/>
        </w:rPr>
        <w:drawing>
          <wp:inline distT="0" distB="0" distL="0" distR="0">
            <wp:extent cx="5943600" cy="792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E97.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
                    </a:xfrm>
                    <a:prstGeom prst="rect">
                      <a:avLst/>
                    </a:prstGeom>
                  </pic:spPr>
                </pic:pic>
              </a:graphicData>
            </a:graphic>
          </wp:inline>
        </w:drawing>
      </w:r>
    </w:p>
    <w:p w:rsidR="00AE405A" w:rsidRDefault="00AE405A"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2"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B0E"/>
    <w:rsid w:val="00097F67"/>
    <w:rsid w:val="000A334D"/>
    <w:rsid w:val="000B1DE7"/>
    <w:rsid w:val="000D126F"/>
    <w:rsid w:val="00107C0D"/>
    <w:rsid w:val="0011464B"/>
    <w:rsid w:val="00123879"/>
    <w:rsid w:val="001E6EE1"/>
    <w:rsid w:val="001F02C3"/>
    <w:rsid w:val="00206D91"/>
    <w:rsid w:val="00210030"/>
    <w:rsid w:val="00211BF7"/>
    <w:rsid w:val="0022379B"/>
    <w:rsid w:val="0024725C"/>
    <w:rsid w:val="002622EF"/>
    <w:rsid w:val="002A3B4E"/>
    <w:rsid w:val="002F6F7B"/>
    <w:rsid w:val="00301E38"/>
    <w:rsid w:val="003568B6"/>
    <w:rsid w:val="003B6AB4"/>
    <w:rsid w:val="00401251"/>
    <w:rsid w:val="004122F1"/>
    <w:rsid w:val="004248BE"/>
    <w:rsid w:val="004258B8"/>
    <w:rsid w:val="004B121A"/>
    <w:rsid w:val="004B2F9E"/>
    <w:rsid w:val="004D25F6"/>
    <w:rsid w:val="004E31D1"/>
    <w:rsid w:val="00532E58"/>
    <w:rsid w:val="00554290"/>
    <w:rsid w:val="00554BFE"/>
    <w:rsid w:val="005721F3"/>
    <w:rsid w:val="00587AFC"/>
    <w:rsid w:val="00590216"/>
    <w:rsid w:val="00596E39"/>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C5A3C"/>
    <w:rsid w:val="007E57F8"/>
    <w:rsid w:val="00842175"/>
    <w:rsid w:val="008437FF"/>
    <w:rsid w:val="00863DAE"/>
    <w:rsid w:val="008653CD"/>
    <w:rsid w:val="00875101"/>
    <w:rsid w:val="008B106B"/>
    <w:rsid w:val="00930A5C"/>
    <w:rsid w:val="0098654A"/>
    <w:rsid w:val="00990D5E"/>
    <w:rsid w:val="009A26D6"/>
    <w:rsid w:val="009E3D31"/>
    <w:rsid w:val="00A03045"/>
    <w:rsid w:val="00A6682C"/>
    <w:rsid w:val="00A95AB2"/>
    <w:rsid w:val="00AE405A"/>
    <w:rsid w:val="00B434E0"/>
    <w:rsid w:val="00B62F3C"/>
    <w:rsid w:val="00B7069D"/>
    <w:rsid w:val="00B84BDD"/>
    <w:rsid w:val="00BE1A13"/>
    <w:rsid w:val="00C2039D"/>
    <w:rsid w:val="00C24DEA"/>
    <w:rsid w:val="00CB64D1"/>
    <w:rsid w:val="00D40AB2"/>
    <w:rsid w:val="00D676D5"/>
    <w:rsid w:val="00D779C4"/>
    <w:rsid w:val="00DB6508"/>
    <w:rsid w:val="00DD60D5"/>
    <w:rsid w:val="00DE5FA7"/>
    <w:rsid w:val="00E47720"/>
    <w:rsid w:val="00E63841"/>
    <w:rsid w:val="00EE1399"/>
    <w:rsid w:val="00F20081"/>
    <w:rsid w:val="00F3799D"/>
    <w:rsid w:val="00F569A6"/>
    <w:rsid w:val="00F578AD"/>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mp"/><Relationship Id="rId5" Type="http://schemas.openxmlformats.org/officeDocument/2006/relationships/settings" Target="settings.xml"/><Relationship Id="rId10" Type="http://schemas.openxmlformats.org/officeDocument/2006/relationships/image" Target="media/image4.tmp"/><Relationship Id="rId4" Type="http://schemas.microsoft.com/office/2007/relationships/stylesWithEffects" Target="stylesWithEffects.xml"/><Relationship Id="rId9" Type="http://schemas.openxmlformats.org/officeDocument/2006/relationships/image" Target="media/image3.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98875-97F7-42AC-8D79-502304A40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2016-01-24T06:27:00Z</dcterms:created>
  <dcterms:modified xsi:type="dcterms:W3CDTF">2016-01-24T06:27:00Z</dcterms:modified>
</cp:coreProperties>
</file>