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9A" w:rsidRPr="00F6709A" w:rsidRDefault="00F6709A" w:rsidP="00F6709A">
      <w:pPr>
        <w:spacing w:before="100" w:beforeAutospacing="1" w:after="100" w:afterAutospacing="1"/>
        <w:outlineLvl w:val="0"/>
        <w:rPr>
          <w:rFonts w:ascii="Times New Roman" w:eastAsia="Times New Roman" w:hAnsi="Times New Roman" w:cs="Times New Roman"/>
          <w:b/>
          <w:bCs/>
          <w:kern w:val="36"/>
          <w:sz w:val="48"/>
          <w:szCs w:val="48"/>
        </w:rPr>
      </w:pPr>
      <w:r w:rsidRPr="00F6709A">
        <w:rPr>
          <w:rFonts w:ascii="Times New Roman" w:eastAsia="Times New Roman" w:hAnsi="Times New Roman" w:cs="Times New Roman"/>
          <w:b/>
          <w:bCs/>
          <w:kern w:val="36"/>
          <w:sz w:val="48"/>
          <w:szCs w:val="48"/>
        </w:rPr>
        <w:t xml:space="preserve">Level IV </w:t>
      </w:r>
      <w:proofErr w:type="spellStart"/>
      <w:r w:rsidRPr="00F6709A">
        <w:rPr>
          <w:rFonts w:ascii="Times New Roman" w:eastAsia="Times New Roman" w:hAnsi="Times New Roman" w:cs="Times New Roman"/>
          <w:b/>
          <w:bCs/>
          <w:kern w:val="36"/>
          <w:sz w:val="48"/>
          <w:szCs w:val="48"/>
        </w:rPr>
        <w:t>Ecoregions</w:t>
      </w:r>
      <w:proofErr w:type="spellEnd"/>
      <w:r w:rsidRPr="00F6709A">
        <w:rPr>
          <w:rFonts w:ascii="Times New Roman" w:eastAsia="Times New Roman" w:hAnsi="Times New Roman" w:cs="Times New Roman"/>
          <w:b/>
          <w:bCs/>
          <w:kern w:val="36"/>
          <w:sz w:val="48"/>
          <w:szCs w:val="48"/>
        </w:rPr>
        <w:t xml:space="preserve"> of the Conterminous United States</w:t>
      </w:r>
    </w:p>
    <w:p w:rsidR="00F6709A" w:rsidRPr="00F6709A" w:rsidRDefault="00F6709A" w:rsidP="00F6709A">
      <w:pPr>
        <w:spacing w:after="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Metadata also available as </w:t>
      </w:r>
    </w:p>
    <w:p w:rsidR="00F6709A" w:rsidRPr="00F6709A" w:rsidRDefault="00F6709A" w:rsidP="00F6709A">
      <w:pPr>
        <w:spacing w:before="100" w:beforeAutospacing="1" w:after="100" w:afterAutospacing="1"/>
        <w:outlineLvl w:val="0"/>
        <w:rPr>
          <w:rFonts w:ascii="Times New Roman" w:eastAsia="Times New Roman" w:hAnsi="Times New Roman" w:cs="Times New Roman"/>
          <w:b/>
          <w:bCs/>
          <w:kern w:val="36"/>
          <w:sz w:val="48"/>
          <w:szCs w:val="48"/>
        </w:rPr>
      </w:pPr>
      <w:r w:rsidRPr="00F6709A">
        <w:rPr>
          <w:rFonts w:ascii="Times New Roman" w:eastAsia="Times New Roman" w:hAnsi="Times New Roman" w:cs="Times New Roman"/>
          <w:b/>
          <w:bCs/>
          <w:kern w:val="36"/>
          <w:sz w:val="48"/>
          <w:szCs w:val="48"/>
        </w:rPr>
        <w:t>Metadata:</w:t>
      </w:r>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5" w:anchor="1" w:history="1">
        <w:proofErr w:type="spellStart"/>
        <w:r w:rsidRPr="00F6709A">
          <w:rPr>
            <w:rFonts w:ascii="Times New Roman" w:eastAsia="Times New Roman" w:hAnsi="Times New Roman" w:cs="Times New Roman"/>
            <w:color w:val="0000FF"/>
            <w:sz w:val="24"/>
            <w:szCs w:val="24"/>
            <w:u w:val="single"/>
          </w:rPr>
          <w:t>Identification_Information</w:t>
        </w:r>
        <w:proofErr w:type="spellEnd"/>
      </w:hyperlink>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6" w:anchor="2" w:history="1">
        <w:proofErr w:type="spellStart"/>
        <w:r w:rsidRPr="00F6709A">
          <w:rPr>
            <w:rFonts w:ascii="Times New Roman" w:eastAsia="Times New Roman" w:hAnsi="Times New Roman" w:cs="Times New Roman"/>
            <w:color w:val="0000FF"/>
            <w:sz w:val="24"/>
            <w:szCs w:val="24"/>
            <w:u w:val="single"/>
          </w:rPr>
          <w:t>Data_Quality_Information</w:t>
        </w:r>
        <w:proofErr w:type="spellEnd"/>
      </w:hyperlink>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7" w:anchor="3" w:history="1">
        <w:proofErr w:type="spellStart"/>
        <w:r w:rsidRPr="00F6709A">
          <w:rPr>
            <w:rFonts w:ascii="Times New Roman" w:eastAsia="Times New Roman" w:hAnsi="Times New Roman" w:cs="Times New Roman"/>
            <w:color w:val="0000FF"/>
            <w:sz w:val="24"/>
            <w:szCs w:val="24"/>
            <w:u w:val="single"/>
          </w:rPr>
          <w:t>Spatial_Data_Organization_Information</w:t>
        </w:r>
        <w:proofErr w:type="spellEnd"/>
      </w:hyperlink>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8" w:anchor="4" w:history="1">
        <w:proofErr w:type="spellStart"/>
        <w:r w:rsidRPr="00F6709A">
          <w:rPr>
            <w:rFonts w:ascii="Times New Roman" w:eastAsia="Times New Roman" w:hAnsi="Times New Roman" w:cs="Times New Roman"/>
            <w:color w:val="0000FF"/>
            <w:sz w:val="24"/>
            <w:szCs w:val="24"/>
            <w:u w:val="single"/>
          </w:rPr>
          <w:t>Spatial_Reference_Information</w:t>
        </w:r>
        <w:proofErr w:type="spellEnd"/>
      </w:hyperlink>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9" w:anchor="5" w:history="1">
        <w:proofErr w:type="spellStart"/>
        <w:r w:rsidRPr="00F6709A">
          <w:rPr>
            <w:rFonts w:ascii="Times New Roman" w:eastAsia="Times New Roman" w:hAnsi="Times New Roman" w:cs="Times New Roman"/>
            <w:color w:val="0000FF"/>
            <w:sz w:val="24"/>
            <w:szCs w:val="24"/>
            <w:u w:val="single"/>
          </w:rPr>
          <w:t>Entity_and_Attribute_Information</w:t>
        </w:r>
        <w:proofErr w:type="spellEnd"/>
      </w:hyperlink>
    </w:p>
    <w:p w:rsidR="00F6709A" w:rsidRPr="00F6709A" w:rsidRDefault="00F6709A" w:rsidP="00F6709A">
      <w:pPr>
        <w:numPr>
          <w:ilvl w:val="0"/>
          <w:numId w:val="1"/>
        </w:numPr>
        <w:spacing w:before="100" w:beforeAutospacing="1" w:after="100" w:afterAutospacing="1"/>
        <w:rPr>
          <w:rFonts w:ascii="Times New Roman" w:eastAsia="Times New Roman" w:hAnsi="Times New Roman" w:cs="Times New Roman"/>
          <w:sz w:val="24"/>
          <w:szCs w:val="24"/>
        </w:rPr>
      </w:pPr>
      <w:hyperlink r:id="rId10" w:anchor="6" w:history="1">
        <w:proofErr w:type="spellStart"/>
        <w:r w:rsidRPr="00F6709A">
          <w:rPr>
            <w:rFonts w:ascii="Times New Roman" w:eastAsia="Times New Roman" w:hAnsi="Times New Roman" w:cs="Times New Roman"/>
            <w:color w:val="0000FF"/>
            <w:sz w:val="24"/>
            <w:szCs w:val="24"/>
            <w:u w:val="single"/>
          </w:rPr>
          <w:t>Metadata_Reference_Information</w:t>
        </w:r>
        <w:proofErr w:type="spellEnd"/>
      </w:hyperlink>
    </w:p>
    <w:p w:rsidR="00F6709A" w:rsidRPr="00F6709A" w:rsidRDefault="00F6709A" w:rsidP="00F6709A">
      <w:pPr>
        <w:spacing w:after="0"/>
        <w:rPr>
          <w:rFonts w:ascii="Times New Roman" w:eastAsia="Times New Roman" w:hAnsi="Times New Roman" w:cs="Times New Roman"/>
          <w:sz w:val="24"/>
          <w:szCs w:val="24"/>
        </w:rPr>
      </w:pPr>
      <w:bookmarkStart w:id="0" w:name="1"/>
      <w:bookmarkEnd w:id="0"/>
      <w:r w:rsidRPr="00F6709A">
        <w:rPr>
          <w:rFonts w:ascii="Times New Roman" w:eastAsia="Times New Roman" w:hAnsi="Times New Roman" w:cs="Times New Roman"/>
          <w:sz w:val="24"/>
          <w:szCs w:val="24"/>
        </w:rPr>
        <w:pict>
          <v:rect id="_x0000_i1025"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Identification_Information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Citation:</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Citation_Information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Originator:</w:t>
      </w:r>
      <w:r w:rsidRPr="00F6709A">
        <w:rPr>
          <w:rFonts w:ascii="Times New Roman" w:eastAsia="Times New Roman" w:hAnsi="Times New Roman" w:cs="Times New Roman"/>
          <w:sz w:val="24"/>
          <w:szCs w:val="24"/>
        </w:rPr>
        <w:t xml:space="preserve"> Western Ecology Division, US EPA, Corvallis, Oregon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Publication_Date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20110124</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Title:</w:t>
      </w:r>
      <w:r w:rsidRPr="00F6709A">
        <w:rPr>
          <w:rFonts w:ascii="Times New Roman" w:eastAsia="Times New Roman" w:hAnsi="Times New Roman" w:cs="Times New Roman"/>
          <w:sz w:val="24"/>
          <w:szCs w:val="24"/>
        </w:rPr>
        <w:t xml:space="preserve"> Level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of the Conterminous United States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Geospatial_Data_Presentation_Form</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vector digital data</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Publication_Information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Publication_Place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Corvallis, OR</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Publisher:</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U.S. EPA Office of Research &amp; Development (ORD) - National Health and Environmental Effects Research Laboratory (NHEERL)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Other_Citation_Details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Size of Data: approx.</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Online_Linkage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hyperlink r:id="rId11" w:history="1">
        <w:r w:rsidRPr="00F6709A">
          <w:rPr>
            <w:rFonts w:ascii="Times New Roman" w:eastAsia="Times New Roman" w:hAnsi="Times New Roman" w:cs="Times New Roman"/>
            <w:color w:val="0000FF"/>
            <w:sz w:val="24"/>
            <w:szCs w:val="24"/>
            <w:u w:val="single"/>
          </w:rPr>
          <w:t>&lt;ftp://ftp.epa.gov/wed/ecoregions/us/Eco_Level_IV_US.zip&gt;</w:t>
        </w:r>
      </w:hyperlink>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Online_Linkage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hyperlink r:id="rId12" w:history="1">
        <w:r w:rsidRPr="00F6709A">
          <w:rPr>
            <w:rFonts w:ascii="Times New Roman" w:eastAsia="Times New Roman" w:hAnsi="Times New Roman" w:cs="Times New Roman"/>
            <w:color w:val="0000FF"/>
            <w:sz w:val="24"/>
            <w:szCs w:val="24"/>
            <w:u w:val="single"/>
          </w:rPr>
          <w:t>&lt;http://www.epa.gov/wed/pages/ecoregions.htm&gt;</w:t>
        </w:r>
      </w:hyperlink>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Larger_Work_Citation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Citation_Information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Publication_Date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2011</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Title:</w:t>
      </w:r>
      <w:r w:rsidRPr="00F6709A">
        <w:rPr>
          <w:rFonts w:ascii="Times New Roman" w:eastAsia="Times New Roman" w:hAnsi="Times New Roman" w:cs="Times New Roman"/>
          <w:sz w:val="24"/>
          <w:szCs w:val="24"/>
        </w:rPr>
        <w:t xml:space="preserve"> Level III and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of the Conterminous United States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Description:</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Abstract: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denote areas of general similarity in ecosystems and in the type, quality, and quantity of environmental resources. They are designed to serve as a spatial framework for the research, assessment, management, and monitoring of ecosystems and ecosystem components. These general purpose regions are critical for structuring and implementing ecosystem management strategies across federal agencies, state agencies, and nongovernment organizations that are responsible for different types of resources within the same geographical areas. The approach used to compile this map is based on the </w:t>
      </w:r>
      <w:r w:rsidRPr="00F6709A">
        <w:rPr>
          <w:rFonts w:ascii="Times New Roman" w:eastAsia="Times New Roman" w:hAnsi="Times New Roman" w:cs="Times New Roman"/>
          <w:sz w:val="24"/>
          <w:szCs w:val="24"/>
        </w:rPr>
        <w:lastRenderedPageBreak/>
        <w:t xml:space="preserve">premise that ecological regions can be identified through the analysis of patterns of biotic and </w:t>
      </w:r>
      <w:proofErr w:type="spellStart"/>
      <w:r w:rsidRPr="00F6709A">
        <w:rPr>
          <w:rFonts w:ascii="Times New Roman" w:eastAsia="Times New Roman" w:hAnsi="Times New Roman" w:cs="Times New Roman"/>
          <w:sz w:val="24"/>
          <w:szCs w:val="24"/>
        </w:rPr>
        <w:t>abiotic</w:t>
      </w:r>
      <w:proofErr w:type="spellEnd"/>
      <w:r w:rsidRPr="00F6709A">
        <w:rPr>
          <w:rFonts w:ascii="Times New Roman" w:eastAsia="Times New Roman" w:hAnsi="Times New Roman" w:cs="Times New Roman"/>
          <w:sz w:val="24"/>
          <w:szCs w:val="24"/>
        </w:rPr>
        <w:t xml:space="preserve"> phenomena, including geology, </w:t>
      </w:r>
      <w:proofErr w:type="spellStart"/>
      <w:r w:rsidRPr="00F6709A">
        <w:rPr>
          <w:rFonts w:ascii="Times New Roman" w:eastAsia="Times New Roman" w:hAnsi="Times New Roman" w:cs="Times New Roman"/>
          <w:sz w:val="24"/>
          <w:szCs w:val="24"/>
        </w:rPr>
        <w:t>physiography</w:t>
      </w:r>
      <w:proofErr w:type="spellEnd"/>
      <w:r w:rsidRPr="00F6709A">
        <w:rPr>
          <w:rFonts w:ascii="Times New Roman" w:eastAsia="Times New Roman" w:hAnsi="Times New Roman" w:cs="Times New Roman"/>
          <w:sz w:val="24"/>
          <w:szCs w:val="24"/>
        </w:rPr>
        <w:t xml:space="preserve">, vegetation, climate, soils, land use, wildlife, and hydrology. The relative importance of each characteristic varies from one ecological region to another. A Roman numeral hierarchical scheme has been adopted for different levels for ecological regions. Level I </w:t>
      </w:r>
      <w:proofErr w:type="gramStart"/>
      <w:r w:rsidRPr="00F6709A">
        <w:rPr>
          <w:rFonts w:ascii="Times New Roman" w:eastAsia="Times New Roman" w:hAnsi="Times New Roman" w:cs="Times New Roman"/>
          <w:sz w:val="24"/>
          <w:szCs w:val="24"/>
        </w:rPr>
        <w:t>is</w:t>
      </w:r>
      <w:proofErr w:type="gramEnd"/>
      <w:r w:rsidRPr="00F6709A">
        <w:rPr>
          <w:rFonts w:ascii="Times New Roman" w:eastAsia="Times New Roman" w:hAnsi="Times New Roman" w:cs="Times New Roman"/>
          <w:sz w:val="24"/>
          <w:szCs w:val="24"/>
        </w:rPr>
        <w:t xml:space="preserve"> the coarsest level, dividing North America into 15 ecological regions. Level II divides the continent into 52 regions (Commission for Environmental Cooperation Working Group, 1997). At Level III, the continental United States contains 104 regions whereas the conterminous United States has 84 (U.S. Environmental Protection Agency, 2005). Level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are further subdivisions of Level III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Methods used to define the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are explained in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(1995, 2004),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and others (2000), and Gallant and others (1989). </w:t>
      </w:r>
      <w:r w:rsidRPr="00F6709A">
        <w:rPr>
          <w:rFonts w:ascii="Times New Roman" w:eastAsia="Times New Roman" w:hAnsi="Times New Roman" w:cs="Times New Roman"/>
          <w:sz w:val="24"/>
          <w:szCs w:val="24"/>
        </w:rPr>
        <w:br/>
        <w:t xml:space="preserve">Literature cited: Commission for Environmental Cooperation Working Group, 1997, Ecological regions of North America- toward a common perspective: Montreal, Commission for Environmental Cooperation, 71 p. Gallant, A. L., Whittier, T.R., Larsen, D.P.,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J.M., and Hughes, R.M., 1989, Regionalization as a tool for managing environmental resources: Corvallis, Oregon, U.S. Environmental Protection Agency, EPA/600/3-89/060, 152p.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J.M., 1995,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 a framework for environmental management, in Davis, W.S. and Simon, T.P., eds., Biological assessment and criteria-tools for water resource planning and decision making: Boca Raton, Florida, Lewis Publishers, p.49-62.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J.M., Chapman, S.S., Lillie, R.A., and </w:t>
      </w:r>
      <w:proofErr w:type="spellStart"/>
      <w:r w:rsidRPr="00F6709A">
        <w:rPr>
          <w:rFonts w:ascii="Times New Roman" w:eastAsia="Times New Roman" w:hAnsi="Times New Roman" w:cs="Times New Roman"/>
          <w:sz w:val="24"/>
          <w:szCs w:val="24"/>
        </w:rPr>
        <w:t>Dumke</w:t>
      </w:r>
      <w:proofErr w:type="spellEnd"/>
      <w:r w:rsidRPr="00F6709A">
        <w:rPr>
          <w:rFonts w:ascii="Times New Roman" w:eastAsia="Times New Roman" w:hAnsi="Times New Roman" w:cs="Times New Roman"/>
          <w:sz w:val="24"/>
          <w:szCs w:val="24"/>
        </w:rPr>
        <w:t xml:space="preserve">, R.T., 2000,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of Wisconsin: Transactions of the Wisconsin Academy of Science, Arts, and Letters, v. 88, p. 77-103.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J.M., 2004, Perspectives on the nature and definitions of ecological regions: Environmental Management, v. 34, Supplement 1, p. s27-s38. </w:t>
      </w:r>
      <w:r w:rsidRPr="00F6709A">
        <w:rPr>
          <w:rFonts w:ascii="Times New Roman" w:eastAsia="Times New Roman" w:hAnsi="Times New Roman" w:cs="Times New Roman"/>
          <w:sz w:val="24"/>
          <w:szCs w:val="24"/>
        </w:rPr>
        <w:br/>
        <w:t xml:space="preserve">Comments and questions regarding the Level III and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should be addressed to Glenn Griffith, USGS, c/o US EPA., 200 SW 35th Street, Corvallis, OR 97333, (541)-754-4465, email:griffith.glenn@epa.gov Alternate: James </w:t>
      </w:r>
      <w:proofErr w:type="spellStart"/>
      <w:r w:rsidRPr="00F6709A">
        <w:rPr>
          <w:rFonts w:ascii="Times New Roman" w:eastAsia="Times New Roman" w:hAnsi="Times New Roman" w:cs="Times New Roman"/>
          <w:sz w:val="24"/>
          <w:szCs w:val="24"/>
        </w:rPr>
        <w:t>Omernik</w:t>
      </w:r>
      <w:proofErr w:type="spellEnd"/>
      <w:r w:rsidRPr="00F6709A">
        <w:rPr>
          <w:rFonts w:ascii="Times New Roman" w:eastAsia="Times New Roman" w:hAnsi="Times New Roman" w:cs="Times New Roman"/>
          <w:sz w:val="24"/>
          <w:szCs w:val="24"/>
        </w:rPr>
        <w:t xml:space="preserve">, USGS, c/o US EPA, 200 SW 35th Street, Corvallis, OR 97333, (541)-754-4458, email:omernik.james@epa.gov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Purpose: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maps assist managers of aquatic and terrestrial resources to understand the regional patterns of the realistically attainable quality of these resources.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Supplemental_Information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Electronic versions of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maps and posters, as well as other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resources are available at: </w:t>
      </w:r>
      <w:hyperlink r:id="rId13" w:history="1">
        <w:r w:rsidRPr="00F6709A">
          <w:rPr>
            <w:rFonts w:ascii="Times New Roman" w:eastAsia="Times New Roman" w:hAnsi="Times New Roman" w:cs="Times New Roman"/>
            <w:color w:val="0000FF"/>
            <w:sz w:val="24"/>
            <w:szCs w:val="24"/>
            <w:u w:val="single"/>
          </w:rPr>
          <w:t>&lt;http://www.epa.gov/wed/pages/ecoregions.htm&gt;</w:t>
        </w:r>
      </w:hyperlink>
      <w:r w:rsidRPr="00F6709A">
        <w:rPr>
          <w:rFonts w:ascii="Times New Roman" w:eastAsia="Times New Roman" w:hAnsi="Times New Roman" w:cs="Times New Roman"/>
          <w:sz w:val="24"/>
          <w:szCs w:val="24"/>
        </w:rPr>
        <w:t xml:space="preserve">. </w:t>
      </w:r>
      <w:r w:rsidRPr="00F6709A">
        <w:rPr>
          <w:rFonts w:ascii="Times New Roman" w:eastAsia="Times New Roman" w:hAnsi="Times New Roman" w:cs="Times New Roman"/>
          <w:sz w:val="24"/>
          <w:szCs w:val="24"/>
        </w:rPr>
        <w:br/>
        <w:t xml:space="preserve">The fields ending with "KEY" are linked to style files containing color definitions for each level. L4_KEY and L3_KEY pertain to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of the Continental United States, whereas L2_KEY and L1_Key relate to North American designations within the United States. </w:t>
      </w:r>
      <w:r w:rsidRPr="00F6709A">
        <w:rPr>
          <w:rFonts w:ascii="Times New Roman" w:eastAsia="Times New Roman" w:hAnsi="Times New Roman" w:cs="Times New Roman"/>
          <w:sz w:val="24"/>
          <w:szCs w:val="24"/>
        </w:rPr>
        <w:br/>
        <w:t xml:space="preserve">This file differs from the previous version primarily in the addition of draft Level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of California, which may be subject to change. Some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along the California border in Oregon and Nevada were revised also. Except for the Great Lakes, </w:t>
      </w:r>
      <w:proofErr w:type="spellStart"/>
      <w:r w:rsidRPr="00F6709A">
        <w:rPr>
          <w:rFonts w:ascii="Times New Roman" w:eastAsia="Times New Roman" w:hAnsi="Times New Roman" w:cs="Times New Roman"/>
          <w:sz w:val="24"/>
          <w:szCs w:val="24"/>
        </w:rPr>
        <w:t>waterbodies</w:t>
      </w:r>
      <w:proofErr w:type="spellEnd"/>
      <w:r w:rsidRPr="00F6709A">
        <w:rPr>
          <w:rFonts w:ascii="Times New Roman" w:eastAsia="Times New Roman" w:hAnsi="Times New Roman" w:cs="Times New Roman"/>
          <w:sz w:val="24"/>
          <w:szCs w:val="24"/>
        </w:rPr>
        <w:t xml:space="preserve"> were merged with surrounding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polygons, especially along coastlines. A field called NA_L3NAME was added to be consistent with the North America data. </w:t>
      </w:r>
      <w:r w:rsidRPr="00F6709A">
        <w:rPr>
          <w:rFonts w:ascii="Times New Roman" w:eastAsia="Times New Roman" w:hAnsi="Times New Roman" w:cs="Times New Roman"/>
          <w:sz w:val="24"/>
          <w:szCs w:val="24"/>
        </w:rPr>
        <w:br/>
        <w:t xml:space="preserve">Level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are not complete for Arizona, as of January, 2011. The Arizona </w:t>
      </w:r>
      <w:r w:rsidRPr="00F6709A">
        <w:rPr>
          <w:rFonts w:ascii="Times New Roman" w:eastAsia="Times New Roman" w:hAnsi="Times New Roman" w:cs="Times New Roman"/>
          <w:sz w:val="24"/>
          <w:szCs w:val="24"/>
        </w:rPr>
        <w:lastRenderedPageBreak/>
        <w:t xml:space="preserve">polygons are for Level III only and the field "US_L4CODE" contains placeholder information derived from "US_L3CODE". </w:t>
      </w:r>
      <w:r w:rsidRPr="00F6709A">
        <w:rPr>
          <w:rFonts w:ascii="Times New Roman" w:eastAsia="Times New Roman" w:hAnsi="Times New Roman" w:cs="Times New Roman"/>
          <w:sz w:val="24"/>
          <w:szCs w:val="24"/>
        </w:rPr>
        <w:br/>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were digitized at 1:250,000 scale and are intended for large geographic extents (i.e. states, multiple counties, or river basins). Use for smaller areas, such as individual counties or a 1:24,000 scale map boundary, is not recommended.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Time_Period_of_Content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Time_Period_Information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Single_Date</w:t>
      </w:r>
      <w:proofErr w:type="spellEnd"/>
      <w:r w:rsidRPr="00F6709A">
        <w:rPr>
          <w:rFonts w:ascii="Times New Roman" w:eastAsia="Times New Roman" w:hAnsi="Times New Roman" w:cs="Times New Roman"/>
          <w:i/>
          <w:iCs/>
          <w:sz w:val="24"/>
          <w:szCs w:val="24"/>
        </w:rPr>
        <w:t>/Time: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Calendar_Date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20110124</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Currentness_Reference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Ongoing</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Status:</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Progress:</w:t>
      </w:r>
      <w:r w:rsidRPr="00F6709A">
        <w:rPr>
          <w:rFonts w:ascii="Times New Roman" w:eastAsia="Times New Roman" w:hAnsi="Times New Roman" w:cs="Times New Roman"/>
          <w:sz w:val="24"/>
          <w:szCs w:val="24"/>
        </w:rPr>
        <w:t xml:space="preserve"> Ongoing</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Maintenance_and_Update_Frequency</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As needed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Spatial_Domain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Bounding_Coordinates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West_Bounding_Coordinate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-127.886770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East_Bounding_Coordinate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-65.345754</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North_Bounding_Coordinate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51.604869</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South_Bounding_Coordinate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22.896808</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Keywords:</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Theme: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Theme_Keyword_Thesaurus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ISO 19115 Topic </w:t>
      </w:r>
      <w:proofErr w:type="gramStart"/>
      <w:r w:rsidRPr="00F6709A">
        <w:rPr>
          <w:rFonts w:ascii="Times New Roman" w:eastAsia="Times New Roman" w:hAnsi="Times New Roman" w:cs="Times New Roman"/>
          <w:sz w:val="24"/>
          <w:szCs w:val="24"/>
        </w:rPr>
        <w:t>Category</w:t>
      </w:r>
      <w:proofErr w:type="gramEnd"/>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biota</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boundaries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environment</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location</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Theme: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Theme_Keyword_Thesaurus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EPA GIS Keyword Thesaurus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Biology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Conservation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Ecology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Ecosystem</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Environment</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Land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Natural Resources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Theme: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Theme_Keyword_Thesaurus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User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Theme_Keyword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US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Levels III and IV, North American (CEC)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Levels I, II, III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Place: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Place_Keyword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Conterminous United States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Place: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Place_Keyword_Thesaurus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None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Place_Keyword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United States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Access_Constraints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None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Use_Constraints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none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lastRenderedPageBreak/>
        <w:t>Point_of_Contact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Contact_Person_Primary</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Contact_Person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Marc Weber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Contact_Organization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U.S. Environmental Protection Agency, Office of Research &amp; Development (ORD) - National Health and Environmental Effects Research Laboratory (NHEERL)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Contact_Position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GIS Analyst</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Contact_Address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Address_Type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mailing and physical address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Address:</w:t>
      </w:r>
      <w:r w:rsidRPr="00F6709A">
        <w:rPr>
          <w:rFonts w:ascii="Times New Roman" w:eastAsia="Times New Roman" w:hAnsi="Times New Roman" w:cs="Times New Roman"/>
          <w:sz w:val="24"/>
          <w:szCs w:val="24"/>
        </w:rPr>
        <w:t xml:space="preserve"> 200 S.W. 35th St.</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City:</w:t>
      </w:r>
      <w:r w:rsidRPr="00F6709A">
        <w:rPr>
          <w:rFonts w:ascii="Times New Roman" w:eastAsia="Times New Roman" w:hAnsi="Times New Roman" w:cs="Times New Roman"/>
          <w:sz w:val="24"/>
          <w:szCs w:val="24"/>
        </w:rPr>
        <w:t xml:space="preserve"> Corvallis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State_or_Province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OR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Postal_Code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97333</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Contact_Voice_Telephone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(541) 754-4469</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Contact_Electronic_Mail_Address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weber.marc@epa.gov</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Contact_Instructions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hyperlink r:id="rId14" w:history="1">
        <w:r w:rsidRPr="00F6709A">
          <w:rPr>
            <w:rFonts w:ascii="Times New Roman" w:eastAsia="Times New Roman" w:hAnsi="Times New Roman" w:cs="Times New Roman"/>
            <w:color w:val="0000FF"/>
            <w:sz w:val="24"/>
            <w:szCs w:val="24"/>
            <w:u w:val="single"/>
          </w:rPr>
          <w:t>&lt;http://www.epa.gov/&gt;</w:t>
        </w:r>
      </w:hyperlink>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Native_Data_Set_Environment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Microsoft Windows XP Version 5.1 (Build 2600) Service Pack 3; ESRI </w:t>
      </w:r>
      <w:proofErr w:type="spellStart"/>
      <w:r w:rsidRPr="00F6709A">
        <w:rPr>
          <w:rFonts w:ascii="Times New Roman" w:eastAsia="Times New Roman" w:hAnsi="Times New Roman" w:cs="Times New Roman"/>
          <w:sz w:val="24"/>
          <w:szCs w:val="24"/>
        </w:rPr>
        <w:t>ArcCatalog</w:t>
      </w:r>
      <w:proofErr w:type="spellEnd"/>
      <w:r w:rsidRPr="00F6709A">
        <w:rPr>
          <w:rFonts w:ascii="Times New Roman" w:eastAsia="Times New Roman" w:hAnsi="Times New Roman" w:cs="Times New Roman"/>
          <w:sz w:val="24"/>
          <w:szCs w:val="24"/>
        </w:rPr>
        <w:t xml:space="preserve"> 9.3.1.3000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Cross_Reference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Citation_Information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Title:</w:t>
      </w:r>
      <w:r w:rsidRPr="00F6709A">
        <w:rPr>
          <w:rFonts w:ascii="Times New Roman" w:eastAsia="Times New Roman" w:hAnsi="Times New Roman" w:cs="Times New Roman"/>
          <w:sz w:val="24"/>
          <w:szCs w:val="24"/>
        </w:rPr>
        <w:t xml:space="preserve"> useco_rev4</w:t>
      </w:r>
    </w:p>
    <w:p w:rsidR="00F6709A" w:rsidRPr="00F6709A" w:rsidRDefault="00F6709A" w:rsidP="00F6709A">
      <w:pPr>
        <w:spacing w:after="0"/>
        <w:rPr>
          <w:rFonts w:ascii="Times New Roman" w:eastAsia="Times New Roman" w:hAnsi="Times New Roman" w:cs="Times New Roman"/>
          <w:sz w:val="24"/>
          <w:szCs w:val="24"/>
        </w:rPr>
      </w:pPr>
      <w:bookmarkStart w:id="1" w:name="2"/>
      <w:bookmarkEnd w:id="1"/>
      <w:r w:rsidRPr="00F6709A">
        <w:rPr>
          <w:rFonts w:ascii="Times New Roman" w:eastAsia="Times New Roman" w:hAnsi="Times New Roman" w:cs="Times New Roman"/>
          <w:sz w:val="24"/>
          <w:szCs w:val="24"/>
        </w:rPr>
        <w:pict>
          <v:rect id="_x0000_i1026"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Data_Quality_Information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Logical_Consistency_Report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Although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polygons and attributes have been checked for accuracy, some errors may remain. May 2010, updated small polygon coding errors along Columbia River between Oregon and Washington. January 2011, merged California and related revisions along the Nevada and Oregon borders into the </w:t>
      </w:r>
      <w:proofErr w:type="spellStart"/>
      <w:r w:rsidRPr="00F6709A">
        <w:rPr>
          <w:rFonts w:ascii="Times New Roman" w:eastAsia="Times New Roman" w:hAnsi="Times New Roman" w:cs="Times New Roman"/>
          <w:sz w:val="24"/>
          <w:szCs w:val="24"/>
        </w:rPr>
        <w:t>contermious</w:t>
      </w:r>
      <w:proofErr w:type="spellEnd"/>
      <w:r w:rsidRPr="00F6709A">
        <w:rPr>
          <w:rFonts w:ascii="Times New Roman" w:eastAsia="Times New Roman" w:hAnsi="Times New Roman" w:cs="Times New Roman"/>
          <w:sz w:val="24"/>
          <w:szCs w:val="24"/>
        </w:rPr>
        <w:t xml:space="preserve"> US data. Topology repaired. </w:t>
      </w:r>
      <w:proofErr w:type="spellStart"/>
      <w:r w:rsidRPr="00F6709A">
        <w:rPr>
          <w:rFonts w:ascii="Times New Roman" w:eastAsia="Times New Roman" w:hAnsi="Times New Roman" w:cs="Times New Roman"/>
          <w:sz w:val="24"/>
          <w:szCs w:val="24"/>
        </w:rPr>
        <w:t>Waterbodies</w:t>
      </w:r>
      <w:proofErr w:type="spellEnd"/>
      <w:r w:rsidRPr="00F6709A">
        <w:rPr>
          <w:rFonts w:ascii="Times New Roman" w:eastAsia="Times New Roman" w:hAnsi="Times New Roman" w:cs="Times New Roman"/>
          <w:sz w:val="24"/>
          <w:szCs w:val="24"/>
        </w:rPr>
        <w:t xml:space="preserve"> along coastlines were merged with surrounding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polygons to be consistent with the North America </w:t>
      </w:r>
      <w:proofErr w:type="spellStart"/>
      <w:r w:rsidRPr="00F6709A">
        <w:rPr>
          <w:rFonts w:ascii="Times New Roman" w:eastAsia="Times New Roman" w:hAnsi="Times New Roman" w:cs="Times New Roman"/>
          <w:sz w:val="24"/>
          <w:szCs w:val="24"/>
        </w:rPr>
        <w:t>geodatabase</w:t>
      </w:r>
      <w:proofErr w:type="spellEnd"/>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Completeness_Report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Level IV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are not complete for Arizona, as of January, 2011. The polygons are for Level III only and the field "LEVEL4CODE" contains placeholder information derived from "LEVEL3CODE".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were digitized at 1:250,000 scale and are intended for large geographic extents (i.e. states, multiple counties, or river basins). Use for smaller areas, such as individual counties or a 1:24,000 scale map boundary, is not recommended.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Lineage: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Source_Information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Source_Contribution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The state borders were derived from the dtl_st.sdc on the ArcGIS DVD provided by ESRI. It was modified by removing Alaska and Hawaii polygons and all but the State field, adding some coastal islands based on imagery or </w:t>
      </w:r>
      <w:proofErr w:type="spellStart"/>
      <w:r w:rsidRPr="00F6709A">
        <w:rPr>
          <w:rFonts w:ascii="Times New Roman" w:eastAsia="Times New Roman" w:hAnsi="Times New Roman" w:cs="Times New Roman"/>
          <w:sz w:val="24"/>
          <w:szCs w:val="24"/>
        </w:rPr>
        <w:t>NHDPlus</w:t>
      </w:r>
      <w:proofErr w:type="spellEnd"/>
      <w:r w:rsidRPr="00F6709A">
        <w:rPr>
          <w:rFonts w:ascii="Times New Roman" w:eastAsia="Times New Roman" w:hAnsi="Times New Roman" w:cs="Times New Roman"/>
          <w:sz w:val="24"/>
          <w:szCs w:val="24"/>
        </w:rPr>
        <w:t xml:space="preserve"> areas, and restoring topology (removing internal gaps and small overlaps).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lastRenderedPageBreak/>
        <w:t>Process_Step</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Process_Description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1) U.S.G.S. 1:250,000 topographic maps are used to delineate the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The lines drawn are manually digitized or scanned to produce </w:t>
      </w:r>
      <w:proofErr w:type="spellStart"/>
      <w:r w:rsidRPr="00F6709A">
        <w:rPr>
          <w:rFonts w:ascii="Times New Roman" w:eastAsia="Times New Roman" w:hAnsi="Times New Roman" w:cs="Times New Roman"/>
          <w:sz w:val="24"/>
          <w:szCs w:val="24"/>
        </w:rPr>
        <w:t>georeferenced</w:t>
      </w:r>
      <w:proofErr w:type="spellEnd"/>
      <w:r w:rsidRPr="00F6709A">
        <w:rPr>
          <w:rFonts w:ascii="Times New Roman" w:eastAsia="Times New Roman" w:hAnsi="Times New Roman" w:cs="Times New Roman"/>
          <w:sz w:val="24"/>
          <w:szCs w:val="24"/>
        </w:rPr>
        <w:t xml:space="preserve"> electronic files. 2) All base maps are joined together and errors along the edges are resolved. 3) Topology is established and the maps are reviewed for accuracy, completeness, and conformity with the original lines. Corrections are made as needed and topology regenerated. 4) Attributes are added. 5) Maps are plotted for visual inspection by two individuals and necessary changes made. 6) </w:t>
      </w:r>
      <w:proofErr w:type="spellStart"/>
      <w:r w:rsidRPr="00F6709A">
        <w:rPr>
          <w:rFonts w:ascii="Times New Roman" w:eastAsia="Times New Roman" w:hAnsi="Times New Roman" w:cs="Times New Roman"/>
          <w:sz w:val="24"/>
          <w:szCs w:val="24"/>
        </w:rPr>
        <w:t>Ecoregions</w:t>
      </w:r>
      <w:proofErr w:type="spellEnd"/>
      <w:r w:rsidRPr="00F6709A">
        <w:rPr>
          <w:rFonts w:ascii="Times New Roman" w:eastAsia="Times New Roman" w:hAnsi="Times New Roman" w:cs="Times New Roman"/>
          <w:sz w:val="24"/>
          <w:szCs w:val="24"/>
        </w:rPr>
        <w:t xml:space="preserve"> from all available states are merged and dissolved to identify and correct inconsistencies. 7) Polygons of the corrected seamless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features are extended beyond the coastal borders. 8) State and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datasets are intersected. 9) Topology errors removed.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Process_Step</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Process_Description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Metadata imported.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Process_Date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20110126</w:t>
      </w:r>
    </w:p>
    <w:p w:rsidR="00F6709A" w:rsidRPr="00F6709A" w:rsidRDefault="00F6709A" w:rsidP="00F6709A">
      <w:pPr>
        <w:spacing w:after="0"/>
        <w:rPr>
          <w:rFonts w:ascii="Times New Roman" w:eastAsia="Times New Roman" w:hAnsi="Times New Roman" w:cs="Times New Roman"/>
          <w:sz w:val="24"/>
          <w:szCs w:val="24"/>
        </w:rPr>
      </w:pPr>
      <w:bookmarkStart w:id="2" w:name="3"/>
      <w:bookmarkEnd w:id="2"/>
      <w:r w:rsidRPr="00F6709A">
        <w:rPr>
          <w:rFonts w:ascii="Times New Roman" w:eastAsia="Times New Roman" w:hAnsi="Times New Roman" w:cs="Times New Roman"/>
          <w:sz w:val="24"/>
          <w:szCs w:val="24"/>
        </w:rPr>
        <w:pict>
          <v:rect id="_x0000_i1027"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Spatial_Data_Organization_Information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Direct_Spatial_Reference_Method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Vector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Point_and_Vector_Object_Information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SDTS_Terms_Description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SDTS_Point_and_Vector_Object_Type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G-polygon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Point_and_Vector_Object_Count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6913</w:t>
      </w:r>
    </w:p>
    <w:p w:rsidR="00F6709A" w:rsidRPr="00F6709A" w:rsidRDefault="00F6709A" w:rsidP="00F6709A">
      <w:pPr>
        <w:spacing w:after="0"/>
        <w:rPr>
          <w:rFonts w:ascii="Times New Roman" w:eastAsia="Times New Roman" w:hAnsi="Times New Roman" w:cs="Times New Roman"/>
          <w:sz w:val="24"/>
          <w:szCs w:val="24"/>
        </w:rPr>
      </w:pPr>
      <w:bookmarkStart w:id="3" w:name="4"/>
      <w:bookmarkEnd w:id="3"/>
      <w:r w:rsidRPr="00F6709A">
        <w:rPr>
          <w:rFonts w:ascii="Times New Roman" w:eastAsia="Times New Roman" w:hAnsi="Times New Roman" w:cs="Times New Roman"/>
          <w:sz w:val="24"/>
          <w:szCs w:val="24"/>
        </w:rPr>
        <w:pict>
          <v:rect id="_x0000_i1028"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Spatial_Reference_Information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Horizontal_Coordinate_System_Definition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Planar:</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Map_Projection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Map_Projection_Name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Albers Conical Equal Area</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Albers_Conical_Equal_Area</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Standard_Parallel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29.500000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Standard_Parallel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45.500000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Longitude_of_Central_Meridian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-96.000000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Latitude_of_Projection_Origin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23.000000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False_Easting</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0.000000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False_Northing</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0.000000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Planar_Coordinate_Information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Planar_Coordinate_Encoding_Method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coordinate pair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Coordinate_Representation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Abscissa_Resolution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0.000001</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Ordinate_Resolution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0.000001</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Planar_Distance_Units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meters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Geodetic_Model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Horizontal_Datum_Name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North American Datum of 1983</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Ellipsoid_Name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Geodetic Reference System 80</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Semi-</w:t>
      </w:r>
      <w:proofErr w:type="spellStart"/>
      <w:r w:rsidRPr="00F6709A">
        <w:rPr>
          <w:rFonts w:ascii="Times New Roman" w:eastAsia="Times New Roman" w:hAnsi="Times New Roman" w:cs="Times New Roman"/>
          <w:i/>
          <w:iCs/>
          <w:sz w:val="24"/>
          <w:szCs w:val="24"/>
        </w:rPr>
        <w:t>major_Axis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6378137.000000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Denominator_of_Flattening_Ratio</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298.257222</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lastRenderedPageBreak/>
        <w:t>Vertical_Coordinate_System_Definition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Altitude_System_Definition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Altitude_Resolution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0.000100</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Altitude_Encoding_Method</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Explicit elevation coordinate included with horizontal coordinates </w:t>
      </w:r>
    </w:p>
    <w:p w:rsidR="00F6709A" w:rsidRPr="00F6709A" w:rsidRDefault="00F6709A" w:rsidP="00F6709A">
      <w:pPr>
        <w:spacing w:after="0"/>
        <w:rPr>
          <w:rFonts w:ascii="Times New Roman" w:eastAsia="Times New Roman" w:hAnsi="Times New Roman" w:cs="Times New Roman"/>
          <w:sz w:val="24"/>
          <w:szCs w:val="24"/>
        </w:rPr>
      </w:pPr>
      <w:bookmarkStart w:id="4" w:name="5"/>
      <w:bookmarkEnd w:id="4"/>
      <w:r w:rsidRPr="00F6709A">
        <w:rPr>
          <w:rFonts w:ascii="Times New Roman" w:eastAsia="Times New Roman" w:hAnsi="Times New Roman" w:cs="Times New Roman"/>
          <w:sz w:val="24"/>
          <w:szCs w:val="24"/>
        </w:rPr>
        <w:pict>
          <v:rect id="_x0000_i1029"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Entity_and_Attribute_Information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Detailed_Description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Entity_Type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Entity_Type_Label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roofErr w:type="spellStart"/>
      <w:r w:rsidRPr="00F6709A">
        <w:rPr>
          <w:rFonts w:ascii="Times New Roman" w:eastAsia="Times New Roman" w:hAnsi="Times New Roman" w:cs="Times New Roman"/>
          <w:sz w:val="24"/>
          <w:szCs w:val="24"/>
        </w:rPr>
        <w:t>Eco_Level_IV_US</w:t>
      </w:r>
      <w:proofErr w:type="spellEnd"/>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FID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Internal feature number.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Attribute_Definition_Source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ESRI</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Attribute_Domain_Values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Unrepresentable_Domain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gramStart"/>
      <w:r w:rsidRPr="00F6709A">
        <w:rPr>
          <w:rFonts w:ascii="Times New Roman" w:eastAsia="Times New Roman" w:hAnsi="Times New Roman" w:cs="Times New Roman"/>
          <w:sz w:val="24"/>
          <w:szCs w:val="24"/>
        </w:rPr>
        <w:t>Sequential unique whole numbers that are automatically generated.</w:t>
      </w:r>
      <w:proofErr w:type="gramEnd"/>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OBJECTID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Internal feature number.</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Attribute_Definition_Source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ESRI</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Attribute_Domain_Values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Unrepresentable_Domain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gramStart"/>
      <w:r w:rsidRPr="00F6709A">
        <w:rPr>
          <w:rFonts w:ascii="Times New Roman" w:eastAsia="Times New Roman" w:hAnsi="Times New Roman" w:cs="Times New Roman"/>
          <w:sz w:val="24"/>
          <w:szCs w:val="24"/>
        </w:rPr>
        <w:t>Sequential unique whole numbers that are automatically generated.</w:t>
      </w:r>
      <w:proofErr w:type="gramEnd"/>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Shape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Feature geometry.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Attribute_Definition_Source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ESRI</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Attribute_Domain_Values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Unrepresentable_Domain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Coordinates defining the features.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US_L4CODE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Code for Level IV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(US)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US_L4NAME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for Level IV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(US)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US_L3CODE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Code for Level III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(US)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US_L3NAME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for Level III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(US)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NA_L3CODE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Code for Level III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lastRenderedPageBreak/>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NA_L3NAME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for Level III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NA_L2CODE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Code for Level 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NA_L2NAME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for Level II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NA_L1CODE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Code for Level 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NA_L1NAME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for Level I </w:t>
      </w:r>
      <w:proofErr w:type="spellStart"/>
      <w:r w:rsidRPr="00F6709A">
        <w:rPr>
          <w:rFonts w:ascii="Times New Roman" w:eastAsia="Times New Roman" w:hAnsi="Times New Roman" w:cs="Times New Roman"/>
          <w:sz w:val="24"/>
          <w:szCs w:val="24"/>
        </w:rPr>
        <w:t>Ecoregion</w:t>
      </w:r>
      <w:proofErr w:type="spellEnd"/>
      <w:r w:rsidRPr="00F6709A">
        <w:rPr>
          <w:rFonts w:ascii="Times New Roman" w:eastAsia="Times New Roman" w:hAnsi="Times New Roman" w:cs="Times New Roman"/>
          <w:sz w:val="24"/>
          <w:szCs w:val="24"/>
        </w:rPr>
        <w:t xml:space="preserve"> (North America/CEC)</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STATE_NAME</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Name of State (US)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EPA_REGION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EPA Administrative Region</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L4_KEY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 Level IV Code and Name for Legend, Match to Style</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L3_KEY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US Level III Code and Name for Legend, Match to Style.</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L2_KEY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 Level II Code and Name for Legend, Match to Style.</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L1_KEY</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NA Level I Code and Name for Legend, Match to Style.</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roofErr w:type="spellStart"/>
      <w:r w:rsidRPr="00F6709A">
        <w:rPr>
          <w:rFonts w:ascii="Times New Roman" w:eastAsia="Times New Roman" w:hAnsi="Times New Roman" w:cs="Times New Roman"/>
          <w:sz w:val="24"/>
          <w:szCs w:val="24"/>
        </w:rPr>
        <w:t>Shape_Leng</w:t>
      </w:r>
      <w:proofErr w:type="spellEnd"/>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Attribute:</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Attribute_Label</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roofErr w:type="spellStart"/>
      <w:r w:rsidRPr="00F6709A">
        <w:rPr>
          <w:rFonts w:ascii="Times New Roman" w:eastAsia="Times New Roman" w:hAnsi="Times New Roman" w:cs="Times New Roman"/>
          <w:sz w:val="24"/>
          <w:szCs w:val="24"/>
        </w:rPr>
        <w:t>Shape_Area</w:t>
      </w:r>
      <w:proofErr w:type="spellEnd"/>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Area of feature in meters squared.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Attribute_Definition_Source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ESRI</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Attribute_Domain_Values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Unrepresentable_Domain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Positive real numbers that are automatically generated.</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Overview_Description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Entity_and_Attribute_Overview</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Entity Attribute Overview 1: Insert your overview in the database table 2e_Citation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Entity_and_Attribute_Detail_Citation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t xml:space="preserve">Citation 1: Insert your citations in the database table 2e_Citation </w:t>
      </w:r>
    </w:p>
    <w:p w:rsidR="00F6709A" w:rsidRPr="00F6709A" w:rsidRDefault="00F6709A" w:rsidP="00F6709A">
      <w:pPr>
        <w:spacing w:after="0"/>
        <w:rPr>
          <w:rFonts w:ascii="Times New Roman" w:eastAsia="Times New Roman" w:hAnsi="Times New Roman" w:cs="Times New Roman"/>
          <w:sz w:val="24"/>
          <w:szCs w:val="24"/>
        </w:rPr>
      </w:pPr>
      <w:bookmarkStart w:id="5" w:name="6"/>
      <w:bookmarkEnd w:id="5"/>
      <w:r w:rsidRPr="00F6709A">
        <w:rPr>
          <w:rFonts w:ascii="Times New Roman" w:eastAsia="Times New Roman" w:hAnsi="Times New Roman" w:cs="Times New Roman"/>
          <w:sz w:val="24"/>
          <w:szCs w:val="24"/>
        </w:rPr>
        <w:pict>
          <v:rect id="_x0000_i1030" style="width:0;height:1.5pt" o:hralign="center" o:hrstd="t" o:hr="t" fillcolor="#aca899" stroked="f"/>
        </w:pict>
      </w:r>
    </w:p>
    <w:p w:rsidR="00F6709A" w:rsidRPr="00F6709A" w:rsidRDefault="00F6709A" w:rsidP="00F6709A">
      <w:pPr>
        <w:spacing w:after="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lastRenderedPageBreak/>
        <w:t>Metadata_Reference_Information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20110126</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Metadata_Future_Review_Date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20150121</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Metadata_Contact</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Contact_Information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Contact_Organization_Primary</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Contact_Organization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SRA/Raytheon Contractors to US EPA</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Contact_Person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Colleen Burch Johnson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Contact_Address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Address_Type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mailing and physical address</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Address:</w:t>
      </w:r>
      <w:r w:rsidRPr="00F6709A">
        <w:rPr>
          <w:rFonts w:ascii="Times New Roman" w:eastAsia="Times New Roman" w:hAnsi="Times New Roman" w:cs="Times New Roman"/>
          <w:sz w:val="24"/>
          <w:szCs w:val="24"/>
        </w:rPr>
        <w:t xml:space="preserve"> c/o USEPA 200 SW 35th Street</w:t>
      </w:r>
    </w:p>
    <w:p w:rsidR="00F6709A" w:rsidRPr="00F6709A" w:rsidRDefault="00F6709A" w:rsidP="00F6709A">
      <w:pPr>
        <w:spacing w:after="0"/>
        <w:ind w:left="720"/>
        <w:rPr>
          <w:rFonts w:ascii="Times New Roman" w:eastAsia="Times New Roman" w:hAnsi="Times New Roman" w:cs="Times New Roman"/>
          <w:sz w:val="24"/>
          <w:szCs w:val="24"/>
        </w:rPr>
      </w:pPr>
      <w:r w:rsidRPr="00F6709A">
        <w:rPr>
          <w:rFonts w:ascii="Times New Roman" w:eastAsia="Times New Roman" w:hAnsi="Times New Roman" w:cs="Times New Roman"/>
          <w:i/>
          <w:iCs/>
          <w:sz w:val="24"/>
          <w:szCs w:val="24"/>
        </w:rPr>
        <w:t>City:</w:t>
      </w:r>
      <w:r w:rsidRPr="00F6709A">
        <w:rPr>
          <w:rFonts w:ascii="Times New Roman" w:eastAsia="Times New Roman" w:hAnsi="Times New Roman" w:cs="Times New Roman"/>
          <w:sz w:val="24"/>
          <w:szCs w:val="24"/>
        </w:rPr>
        <w:t xml:space="preserve"> Corvallis</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State_or_Province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Oregon</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Postal_Code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97333</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Contact_Voice_Telephone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(541) 754-4454</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Contact_Electronic_Mail_Address</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johnson.colleen@epa.gov</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Metadata_Standard_Name</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FGDC Content Standards for Digital Geospatial Metadata</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Metadata_Standard_Version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FGDC-STD-001-1998</w:t>
      </w:r>
    </w:p>
    <w:p w:rsidR="00F6709A" w:rsidRPr="00F6709A" w:rsidRDefault="00F6709A" w:rsidP="00F6709A">
      <w:pPr>
        <w:spacing w:after="0"/>
        <w:ind w:left="720"/>
        <w:rPr>
          <w:rFonts w:ascii="Times New Roman" w:eastAsia="Times New Roman" w:hAnsi="Times New Roman" w:cs="Times New Roman"/>
          <w:sz w:val="24"/>
          <w:szCs w:val="24"/>
        </w:rPr>
      </w:pPr>
      <w:proofErr w:type="spellStart"/>
      <w:r w:rsidRPr="00F6709A">
        <w:rPr>
          <w:rFonts w:ascii="Times New Roman" w:eastAsia="Times New Roman" w:hAnsi="Times New Roman" w:cs="Times New Roman"/>
          <w:i/>
          <w:iCs/>
          <w:sz w:val="24"/>
          <w:szCs w:val="24"/>
        </w:rPr>
        <w:t>Metadata_Time_Convention</w:t>
      </w:r>
      <w:proofErr w:type="spellEnd"/>
      <w:r w:rsidRPr="00F6709A">
        <w:rPr>
          <w:rFonts w:ascii="Times New Roman" w:eastAsia="Times New Roman" w:hAnsi="Times New Roman" w:cs="Times New Roman"/>
          <w:i/>
          <w:iCs/>
          <w:sz w:val="24"/>
          <w:szCs w:val="24"/>
        </w:rPr>
        <w:t>:</w:t>
      </w:r>
      <w:r w:rsidRPr="00F6709A">
        <w:rPr>
          <w:rFonts w:ascii="Times New Roman" w:eastAsia="Times New Roman" w:hAnsi="Times New Roman" w:cs="Times New Roman"/>
          <w:sz w:val="24"/>
          <w:szCs w:val="24"/>
        </w:rPr>
        <w:t xml:space="preserve"> local time</w:t>
      </w:r>
    </w:p>
    <w:p w:rsidR="00F6709A" w:rsidRPr="00F6709A" w:rsidRDefault="00F6709A" w:rsidP="00F6709A">
      <w:pPr>
        <w:spacing w:after="0"/>
        <w:rPr>
          <w:rFonts w:ascii="Times New Roman" w:eastAsia="Times New Roman" w:hAnsi="Times New Roman" w:cs="Times New Roman"/>
          <w:sz w:val="24"/>
          <w:szCs w:val="24"/>
        </w:rPr>
      </w:pPr>
      <w:r w:rsidRPr="00F6709A">
        <w:rPr>
          <w:rFonts w:ascii="Times New Roman" w:eastAsia="Times New Roman" w:hAnsi="Times New Roman" w:cs="Times New Roman"/>
          <w:sz w:val="24"/>
          <w:szCs w:val="24"/>
        </w:rPr>
        <w:pict>
          <v:rect id="_x0000_i1031" style="width:0;height:1.5pt" o:hralign="center" o:hrstd="t" o:hr="t" fillcolor="#aca899" stroked="f"/>
        </w:pict>
      </w:r>
    </w:p>
    <w:p w:rsidR="00365212" w:rsidRDefault="00365212"/>
    <w:sectPr w:rsidR="00365212" w:rsidSect="003652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74FD0"/>
    <w:multiLevelType w:val="multilevel"/>
    <w:tmpl w:val="3C70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6709A"/>
    <w:rsid w:val="00365212"/>
    <w:rsid w:val="00B4460B"/>
    <w:rsid w:val="00F6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12"/>
  </w:style>
  <w:style w:type="paragraph" w:styleId="Heading1">
    <w:name w:val="heading 1"/>
    <w:basedOn w:val="Normal"/>
    <w:link w:val="Heading1Char"/>
    <w:uiPriority w:val="9"/>
    <w:qFormat/>
    <w:rsid w:val="00F6709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0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6709A"/>
    <w:rPr>
      <w:color w:val="0000FF"/>
      <w:u w:val="single"/>
    </w:rPr>
  </w:style>
  <w:style w:type="character" w:styleId="Emphasis">
    <w:name w:val="Emphasis"/>
    <w:basedOn w:val="DefaultParagraphFont"/>
    <w:uiPriority w:val="20"/>
    <w:qFormat/>
    <w:rsid w:val="00F6709A"/>
    <w:rPr>
      <w:i/>
      <w:iCs/>
    </w:rPr>
  </w:style>
</w:styles>
</file>

<file path=word/webSettings.xml><?xml version="1.0" encoding="utf-8"?>
<w:webSettings xmlns:r="http://schemas.openxmlformats.org/officeDocument/2006/relationships" xmlns:w="http://schemas.openxmlformats.org/wordprocessingml/2006/main">
  <w:divs>
    <w:div w:id="6678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epa.gov/wed/ecoregions/us/Eco_Level_IV_US.htm" TargetMode="External"/><Relationship Id="rId13" Type="http://schemas.openxmlformats.org/officeDocument/2006/relationships/hyperlink" Target="http://www.epa.gov/wed/pages/ecoregions.htm" TargetMode="External"/><Relationship Id="rId3" Type="http://schemas.openxmlformats.org/officeDocument/2006/relationships/settings" Target="settings.xml"/><Relationship Id="rId7" Type="http://schemas.openxmlformats.org/officeDocument/2006/relationships/hyperlink" Target="ftp://ftp.epa.gov/wed/ecoregions/us/Eco_Level_IV_US.htm" TargetMode="External"/><Relationship Id="rId12" Type="http://schemas.openxmlformats.org/officeDocument/2006/relationships/hyperlink" Target="http://www.epa.gov/wed/pages/ecoregion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tp://ftp.epa.gov/wed/ecoregions/us/Eco_Level_IV_US.htm" TargetMode="External"/><Relationship Id="rId11" Type="http://schemas.openxmlformats.org/officeDocument/2006/relationships/hyperlink" Target="ftp://ftp.epa.gov/wed/ecoregions/us/Eco_Level_IV_US.zip" TargetMode="External"/><Relationship Id="rId5" Type="http://schemas.openxmlformats.org/officeDocument/2006/relationships/hyperlink" Target="ftp://ftp.epa.gov/wed/ecoregions/us/Eco_Level_IV_US.htm" TargetMode="External"/><Relationship Id="rId15" Type="http://schemas.openxmlformats.org/officeDocument/2006/relationships/fontTable" Target="fontTable.xml"/><Relationship Id="rId10" Type="http://schemas.openxmlformats.org/officeDocument/2006/relationships/hyperlink" Target="ftp://ftp.epa.gov/wed/ecoregions/us/Eco_Level_IV_US.htm" TargetMode="External"/><Relationship Id="rId4" Type="http://schemas.openxmlformats.org/officeDocument/2006/relationships/webSettings" Target="webSettings.xml"/><Relationship Id="rId9" Type="http://schemas.openxmlformats.org/officeDocument/2006/relationships/hyperlink" Target="ftp://ftp.epa.gov/wed/ecoregions/us/Eco_Level_IV_US.htm" TargetMode="External"/><Relationship Id="rId14" Type="http://schemas.openxmlformats.org/officeDocument/2006/relationships/hyperlink" Target="http://www.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2258</Words>
  <Characters>12876</Characters>
  <Application>Microsoft Office Word</Application>
  <DocSecurity>0</DocSecurity>
  <Lines>107</Lines>
  <Paragraphs>30</Paragraphs>
  <ScaleCrop>false</ScaleCrop>
  <Company>Forest Service</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dc:creator>
  <cp:keywords/>
  <dc:description/>
  <cp:lastModifiedBy>shash</cp:lastModifiedBy>
  <cp:revision>1</cp:revision>
  <dcterms:created xsi:type="dcterms:W3CDTF">2011-11-02T21:13:00Z</dcterms:created>
  <dcterms:modified xsi:type="dcterms:W3CDTF">2011-11-02T21:14:00Z</dcterms:modified>
</cp:coreProperties>
</file>